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outlineLvl w:val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附件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宋体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7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kern w:val="0"/>
          <w:sz w:val="44"/>
          <w:szCs w:val="36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36"/>
        </w:rPr>
        <w:t>第三届中国工业互联网大赛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36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36"/>
        </w:rPr>
        <w:t>工业互联网+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36"/>
          <w:lang w:val="en-US" w:eastAsia="zh-CN"/>
        </w:rPr>
        <w:t>安全生产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36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36"/>
        </w:rPr>
        <w:t>专业赛报名操作手册</w:t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left="0" w:leftChars="0" w:firstLine="640" w:firstLineChars="200"/>
        <w:outlineLvl w:val="0"/>
        <w:rPr>
          <w:rFonts w:hint="eastAsia" w:ascii="黑体" w:hAnsi="黑体" w:eastAsia="黑体" w:cs="黑体"/>
          <w:b/>
          <w:bCs/>
          <w:sz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安全生产</w:t>
      </w:r>
      <w:r>
        <w:rPr>
          <w:rFonts w:hint="eastAsia" w:ascii="黑体" w:hAnsi="黑体" w:eastAsia="黑体" w:cs="黑体"/>
          <w:sz w:val="32"/>
          <w:szCs w:val="32"/>
        </w:rPr>
        <w:t>专业赛报名流程图</w:t>
      </w:r>
    </w:p>
    <w:p>
      <w:pPr>
        <w:jc w:val="center"/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3406775" cy="6901815"/>
            <wp:effectExtent l="0" t="0" r="3175" b="13335"/>
            <wp:docPr id="1" name="图片 1" descr="bad0644a8bc6563d6a4d35ecd589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d0644a8bc6563d6a4d35ecd589f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6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具体报名操作流程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firstLine="643" w:firstLineChars="200"/>
        <w:textAlignment w:val="auto"/>
        <w:outlineLvl w:val="1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打开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中国工业互联网大赛“工业互联网+安全生产”专业赛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网站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www.caiicp.com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，注册登录账号。</w:t>
      </w:r>
    </w:p>
    <w:p>
      <w:pPr>
        <w:spacing w:before="156" w:beforeLines="50" w:after="156" w:afterLines="50" w:line="360" w:lineRule="auto"/>
        <w:jc w:val="center"/>
      </w:pPr>
      <w:r>
        <w:drawing>
          <wp:inline distT="0" distB="0" distL="114300" distR="114300">
            <wp:extent cx="5271135" cy="2337435"/>
            <wp:effectExtent l="0" t="0" r="571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0"/>
          <w:lang w:val="en-US" w:eastAsia="zh-CN"/>
        </w:rPr>
        <w:t>未注册的用户先点击“注册”按钮，</w:t>
      </w:r>
      <w:r>
        <w:rPr>
          <w:rFonts w:hint="eastAsia" w:ascii="仿宋" w:hAnsi="仿宋" w:eastAsia="仿宋" w:cs="仿宋"/>
          <w:sz w:val="32"/>
          <w:szCs w:val="32"/>
        </w:rPr>
        <w:t>输入手机号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姓名</w:t>
      </w:r>
      <w:r>
        <w:rPr>
          <w:rFonts w:hint="eastAsia" w:ascii="仿宋" w:hAnsi="仿宋" w:eastAsia="仿宋" w:cs="仿宋"/>
          <w:sz w:val="32"/>
          <w:szCs w:val="32"/>
        </w:rPr>
        <w:t>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设置密码</w:t>
      </w:r>
      <w:r>
        <w:rPr>
          <w:rFonts w:hint="eastAsia" w:ascii="仿宋" w:hAnsi="仿宋" w:eastAsia="仿宋" w:cs="仿宋"/>
          <w:sz w:val="32"/>
          <w:szCs w:val="32"/>
        </w:rPr>
        <w:t>，输入验证码后点击“注册”，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完成会员注册</w:t>
      </w:r>
      <w:r>
        <w:rPr>
          <w:rFonts w:hint="eastAsia" w:ascii="仿宋" w:hAnsi="仿宋" w:eastAsia="仿宋" w:cs="仿宋"/>
          <w:sz w:val="32"/>
          <w:szCs w:val="32"/>
        </w:rPr>
        <w:t>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会员</w:t>
      </w:r>
      <w:r>
        <w:rPr>
          <w:rFonts w:hint="eastAsia" w:ascii="仿宋" w:hAnsi="仿宋" w:eastAsia="仿宋" w:cs="仿宋"/>
          <w:sz w:val="32"/>
          <w:szCs w:val="32"/>
        </w:rPr>
        <w:t>登录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时输入用户名及密码即可</w:t>
      </w:r>
      <w:r>
        <w:rPr>
          <w:rFonts w:hint="eastAsia" w:ascii="仿宋" w:hAnsi="仿宋" w:eastAsia="仿宋" w:cs="仿宋"/>
          <w:sz w:val="32"/>
          <w:szCs w:val="32"/>
        </w:rPr>
        <w:t>登录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spacing w:before="156" w:beforeLines="50" w:after="156" w:afterLines="50" w:line="360" w:lineRule="auto"/>
        <w:jc w:val="center"/>
      </w:pPr>
      <w:r>
        <w:drawing>
          <wp:inline distT="0" distB="0" distL="114300" distR="114300">
            <wp:extent cx="5262880" cy="2306320"/>
            <wp:effectExtent l="0" t="0" r="1397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outlineLvl w:val="1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登录后可通过以下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途径进入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安全生产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专业赛的报名界面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点击网站首页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菜单栏或</w:t>
      </w:r>
      <w:r>
        <w:rPr>
          <w:rFonts w:hint="eastAsia" w:ascii="仿宋" w:hAnsi="仿宋" w:eastAsia="仿宋" w:cs="仿宋"/>
          <w:sz w:val="32"/>
          <w:szCs w:val="32"/>
        </w:rPr>
        <w:t>广告图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开</w:t>
      </w:r>
      <w:r>
        <w:rPr>
          <w:rFonts w:hint="eastAsia" w:ascii="仿宋" w:hAnsi="仿宋" w:eastAsia="仿宋" w:cs="仿宋"/>
          <w:sz w:val="32"/>
          <w:szCs w:val="32"/>
        </w:rPr>
        <w:t>直接进入报名界面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4150" cy="2327275"/>
            <wp:effectExtent l="0" t="0" r="12700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.用户</w:t>
      </w:r>
      <w:r>
        <w:rPr>
          <w:rFonts w:hint="eastAsia" w:ascii="仿宋" w:hAnsi="仿宋" w:eastAsia="仿宋" w:cs="仿宋"/>
          <w:sz w:val="32"/>
          <w:szCs w:val="32"/>
        </w:rPr>
        <w:t>登录后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将自动进入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安全生产</w:t>
      </w:r>
      <w:r>
        <w:rPr>
          <w:rFonts w:hint="eastAsia" w:ascii="仿宋" w:hAnsi="仿宋" w:eastAsia="仿宋" w:cs="仿宋"/>
          <w:sz w:val="32"/>
          <w:szCs w:val="32"/>
        </w:rPr>
        <w:t>专业赛的报名界面。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jc w:val="center"/>
        <w:textAlignment w:val="auto"/>
      </w:pPr>
      <w:r>
        <w:drawing>
          <wp:inline distT="0" distB="0" distL="114300" distR="114300">
            <wp:extent cx="5269230" cy="2314575"/>
            <wp:effectExtent l="0" t="0" r="762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outlineLvl w:val="1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进入报名页面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用户中心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填写企业信息和选手信息进行参赛报名。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带红标为必填项，不带红标为选填项。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参赛单位基本信息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填写参赛企业基本信息，其中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需要</w:t>
      </w:r>
      <w:r>
        <w:rPr>
          <w:rFonts w:hint="eastAsia" w:ascii="仿宋" w:hAnsi="仿宋" w:eastAsia="仿宋" w:cs="仿宋"/>
          <w:sz w:val="32"/>
          <w:szCs w:val="32"/>
        </w:rPr>
        <w:t>上传企业营业执照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图片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4945380" cy="3281680"/>
            <wp:effectExtent l="0" t="0" r="7620" b="139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.选手信息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填写参赛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选手</w:t>
      </w:r>
      <w:r>
        <w:rPr>
          <w:rFonts w:hint="eastAsia" w:ascii="仿宋" w:hAnsi="仿宋" w:eastAsia="仿宋" w:cs="仿宋"/>
          <w:sz w:val="32"/>
          <w:szCs w:val="32"/>
        </w:rPr>
        <w:t>信息，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上传有效证件照。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770" cy="4031615"/>
            <wp:effectExtent l="0" t="0" r="5080" b="698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3.提交信息报名后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网页右侧有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提交成果</w:t>
      </w:r>
      <w:r>
        <w:rPr>
          <w:rFonts w:hint="eastAsia" w:ascii="仿宋" w:hAnsi="仿宋" w:eastAsia="仿宋" w:cs="仿宋"/>
          <w:sz w:val="32"/>
          <w:szCs w:val="32"/>
        </w:rPr>
        <w:t>资料页面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73040" cy="2364740"/>
            <wp:effectExtent l="0" t="0" r="3810" b="165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0"/>
          <w:lang w:val="en-US" w:eastAsia="zh-CN"/>
        </w:rPr>
        <w:t>4.点击我的作品，填写作品信息及上传相关材料进行作品提交。</w:t>
      </w:r>
    </w:p>
    <w:p>
      <w:pPr>
        <w:numPr>
          <w:ilvl w:val="0"/>
          <w:numId w:val="0"/>
        </w:numPr>
        <w:tabs>
          <w:tab w:val="left" w:pos="420"/>
        </w:tabs>
        <w:ind w:leftChars="200"/>
        <w:outlineLvl w:val="2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0500" cy="3998595"/>
            <wp:effectExtent l="0" t="0" r="635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</w:rPr>
        <w:t>参赛作品资料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根据“参赛作品资料提交说明上要求的格式、内容”上传参赛企业作品，其中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安全生产</w:t>
      </w:r>
      <w:r>
        <w:rPr>
          <w:rFonts w:hint="eastAsia" w:ascii="仿宋" w:hAnsi="仿宋" w:eastAsia="仿宋" w:cs="仿宋"/>
          <w:sz w:val="32"/>
          <w:szCs w:val="32"/>
        </w:rPr>
        <w:t>专业赛参赛申请书需点击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页面正上面</w:t>
      </w:r>
      <w:r>
        <w:rPr>
          <w:rFonts w:hint="eastAsia" w:ascii="仿宋" w:hAnsi="仿宋" w:eastAsia="仿宋" w:cs="仿宋"/>
          <w:sz w:val="32"/>
          <w:szCs w:val="32"/>
        </w:rPr>
        <w:t>下载模板。每项材料通过点击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蓝色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选择文件</w:t>
      </w:r>
      <w:r>
        <w:rPr>
          <w:rFonts w:hint="eastAsia" w:ascii="仿宋" w:hAnsi="仿宋" w:eastAsia="仿宋" w:cs="仿宋"/>
          <w:sz w:val="32"/>
          <w:szCs w:val="32"/>
        </w:rPr>
        <w:t>”处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</w:t>
      </w:r>
      <w:r>
        <w:rPr>
          <w:rFonts w:hint="eastAsia" w:ascii="仿宋" w:hAnsi="仿宋" w:eastAsia="仿宋" w:cs="仿宋"/>
          <w:sz w:val="32"/>
          <w:szCs w:val="32"/>
        </w:rPr>
        <w:t>上传。</w:t>
      </w:r>
    </w:p>
    <w:p>
      <w:pPr>
        <w:ind w:firstLine="420" w:firstLineChars="200"/>
      </w:pPr>
      <w:r>
        <w:drawing>
          <wp:inline distT="0" distB="0" distL="114300" distR="114300">
            <wp:extent cx="5266690" cy="1991995"/>
            <wp:effectExtent l="0" t="0" r="10160" b="825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drawing>
          <wp:inline distT="0" distB="0" distL="114300" distR="114300">
            <wp:extent cx="5264150" cy="2320925"/>
            <wp:effectExtent l="0" t="0" r="1270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outlineLvl w:val="1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联系我们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以上是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安全生产</w:t>
      </w:r>
      <w:r>
        <w:rPr>
          <w:rFonts w:hint="eastAsia" w:ascii="仿宋" w:hAnsi="仿宋" w:eastAsia="仿宋" w:cs="仿宋"/>
          <w:sz w:val="32"/>
          <w:szCs w:val="32"/>
        </w:rPr>
        <w:t>专业赛报名操作手册，如有问题请联系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我们</w:t>
      </w:r>
      <w:r>
        <w:rPr>
          <w:rFonts w:hint="eastAsia" w:ascii="仿宋" w:hAnsi="仿宋" w:eastAsia="仿宋" w:cs="仿宋"/>
          <w:sz w:val="32"/>
          <w:szCs w:val="32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 系 人：梁先生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电    话：0757-83300516、0757-83288828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邮    箱：806060410@qq.com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688969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C9A0B7"/>
    <w:multiLevelType w:val="singleLevel"/>
    <w:tmpl w:val="84C9A0B7"/>
    <w:lvl w:ilvl="0" w:tentative="0">
      <w:start w:val="3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1">
    <w:nsid w:val="861A5DDD"/>
    <w:multiLevelType w:val="singleLevel"/>
    <w:tmpl w:val="861A5DDD"/>
    <w:lvl w:ilvl="0" w:tentative="0">
      <w:start w:val="1"/>
      <w:numFmt w:val="chineseCountingThousand"/>
      <w:suff w:val="nothing"/>
      <w:lvlText w:val="%1、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2">
    <w:nsid w:val="91528D74"/>
    <w:multiLevelType w:val="singleLevel"/>
    <w:tmpl w:val="91528D74"/>
    <w:lvl w:ilvl="0" w:tentative="0">
      <w:start w:val="4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3">
    <w:nsid w:val="16ED4B08"/>
    <w:multiLevelType w:val="singleLevel"/>
    <w:tmpl w:val="16ED4B08"/>
    <w:lvl w:ilvl="0" w:tentative="0">
      <w:start w:val="2"/>
      <w:numFmt w:val="chineseCountingThousand"/>
      <w:suff w:val="nothing"/>
      <w:lvlText w:val="%1、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4">
    <w:nsid w:val="1B572B80"/>
    <w:multiLevelType w:val="singleLevel"/>
    <w:tmpl w:val="1B572B80"/>
    <w:lvl w:ilvl="0" w:tentative="0">
      <w:start w:val="1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abstractNum w:abstractNumId="5">
    <w:nsid w:val="308100E6"/>
    <w:multiLevelType w:val="singleLevel"/>
    <w:tmpl w:val="308100E6"/>
    <w:lvl w:ilvl="0" w:tentative="0">
      <w:start w:val="2"/>
      <w:numFmt w:val="chineseCountingThousand"/>
      <w:suff w:val="nothing"/>
      <w:lvlText w:val="（%1）"/>
      <w:lvlJc w:val="left"/>
      <w:pPr>
        <w:tabs>
          <w:tab w:val="left" w:pos="420"/>
        </w:tabs>
        <w:ind w:left="0" w:leftChars="0" w:firstLine="0" w:firstLineChars="0"/>
      </w:pPr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58"/>
  <w:drawingGridVerticalSpacing w:val="290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8CE"/>
    <w:rsid w:val="00015B80"/>
    <w:rsid w:val="000164A0"/>
    <w:rsid w:val="00023FA6"/>
    <w:rsid w:val="00024BFC"/>
    <w:rsid w:val="00030CA3"/>
    <w:rsid w:val="00052001"/>
    <w:rsid w:val="000523BF"/>
    <w:rsid w:val="00062AFF"/>
    <w:rsid w:val="00074976"/>
    <w:rsid w:val="000936FA"/>
    <w:rsid w:val="000A4F0C"/>
    <w:rsid w:val="000A6F95"/>
    <w:rsid w:val="000B2439"/>
    <w:rsid w:val="000B40D6"/>
    <w:rsid w:val="000D1F37"/>
    <w:rsid w:val="000F74BF"/>
    <w:rsid w:val="00100E89"/>
    <w:rsid w:val="00120042"/>
    <w:rsid w:val="00141C8D"/>
    <w:rsid w:val="001679CF"/>
    <w:rsid w:val="00172D9E"/>
    <w:rsid w:val="00174D60"/>
    <w:rsid w:val="001778B6"/>
    <w:rsid w:val="00180B57"/>
    <w:rsid w:val="0018102D"/>
    <w:rsid w:val="0019342B"/>
    <w:rsid w:val="0019494B"/>
    <w:rsid w:val="00197EF7"/>
    <w:rsid w:val="001A31A0"/>
    <w:rsid w:val="001B5D59"/>
    <w:rsid w:val="001C42A9"/>
    <w:rsid w:val="001C7028"/>
    <w:rsid w:val="001D27E0"/>
    <w:rsid w:val="001E3E9D"/>
    <w:rsid w:val="001F003A"/>
    <w:rsid w:val="001F528C"/>
    <w:rsid w:val="002047BA"/>
    <w:rsid w:val="00205777"/>
    <w:rsid w:val="002108ED"/>
    <w:rsid w:val="00214A19"/>
    <w:rsid w:val="002371CD"/>
    <w:rsid w:val="00253625"/>
    <w:rsid w:val="00255503"/>
    <w:rsid w:val="00263B0E"/>
    <w:rsid w:val="00277100"/>
    <w:rsid w:val="00296D1B"/>
    <w:rsid w:val="002A5D76"/>
    <w:rsid w:val="002B7A08"/>
    <w:rsid w:val="002D21E8"/>
    <w:rsid w:val="002D5164"/>
    <w:rsid w:val="002E1F0B"/>
    <w:rsid w:val="002F36D8"/>
    <w:rsid w:val="002F7EE8"/>
    <w:rsid w:val="003233A1"/>
    <w:rsid w:val="0033648F"/>
    <w:rsid w:val="00342F7B"/>
    <w:rsid w:val="003562A9"/>
    <w:rsid w:val="003668A5"/>
    <w:rsid w:val="00391B03"/>
    <w:rsid w:val="00392465"/>
    <w:rsid w:val="003A69DE"/>
    <w:rsid w:val="003B552D"/>
    <w:rsid w:val="003B69ED"/>
    <w:rsid w:val="003C6DF2"/>
    <w:rsid w:val="003D09C8"/>
    <w:rsid w:val="003F5ECB"/>
    <w:rsid w:val="003F667C"/>
    <w:rsid w:val="004222E8"/>
    <w:rsid w:val="00434FCA"/>
    <w:rsid w:val="004351F1"/>
    <w:rsid w:val="00457613"/>
    <w:rsid w:val="004938CE"/>
    <w:rsid w:val="004C35F0"/>
    <w:rsid w:val="004C7AE6"/>
    <w:rsid w:val="004D0110"/>
    <w:rsid w:val="004F30EC"/>
    <w:rsid w:val="00502967"/>
    <w:rsid w:val="00504EF3"/>
    <w:rsid w:val="00533D54"/>
    <w:rsid w:val="0054471D"/>
    <w:rsid w:val="00561B0C"/>
    <w:rsid w:val="00574542"/>
    <w:rsid w:val="00582C73"/>
    <w:rsid w:val="00584347"/>
    <w:rsid w:val="00594C9C"/>
    <w:rsid w:val="005A3845"/>
    <w:rsid w:val="005C7E47"/>
    <w:rsid w:val="005E3E91"/>
    <w:rsid w:val="006025B6"/>
    <w:rsid w:val="00606BA8"/>
    <w:rsid w:val="0067544F"/>
    <w:rsid w:val="006833A9"/>
    <w:rsid w:val="006A30FF"/>
    <w:rsid w:val="006A44AA"/>
    <w:rsid w:val="006B5141"/>
    <w:rsid w:val="006B6568"/>
    <w:rsid w:val="006E1EA5"/>
    <w:rsid w:val="006F420F"/>
    <w:rsid w:val="006F65DF"/>
    <w:rsid w:val="0071453C"/>
    <w:rsid w:val="0072771E"/>
    <w:rsid w:val="00730CA0"/>
    <w:rsid w:val="00730E8E"/>
    <w:rsid w:val="0077762E"/>
    <w:rsid w:val="007A0A13"/>
    <w:rsid w:val="007B478F"/>
    <w:rsid w:val="007C6205"/>
    <w:rsid w:val="00811743"/>
    <w:rsid w:val="008C13FD"/>
    <w:rsid w:val="008D484C"/>
    <w:rsid w:val="008E68F7"/>
    <w:rsid w:val="008F1EEC"/>
    <w:rsid w:val="008F6E04"/>
    <w:rsid w:val="00911465"/>
    <w:rsid w:val="009214AC"/>
    <w:rsid w:val="00925475"/>
    <w:rsid w:val="0094393B"/>
    <w:rsid w:val="00943977"/>
    <w:rsid w:val="00951139"/>
    <w:rsid w:val="00971E58"/>
    <w:rsid w:val="00972AFA"/>
    <w:rsid w:val="009B05F4"/>
    <w:rsid w:val="009B3BC3"/>
    <w:rsid w:val="009D3D4E"/>
    <w:rsid w:val="00A0561A"/>
    <w:rsid w:val="00A20D8D"/>
    <w:rsid w:val="00A81068"/>
    <w:rsid w:val="00A84420"/>
    <w:rsid w:val="00A858F7"/>
    <w:rsid w:val="00AA1C67"/>
    <w:rsid w:val="00AA4C5B"/>
    <w:rsid w:val="00AD5258"/>
    <w:rsid w:val="00AD5C51"/>
    <w:rsid w:val="00B10D13"/>
    <w:rsid w:val="00B1141A"/>
    <w:rsid w:val="00B2523E"/>
    <w:rsid w:val="00B26505"/>
    <w:rsid w:val="00B44954"/>
    <w:rsid w:val="00B931BA"/>
    <w:rsid w:val="00BA2982"/>
    <w:rsid w:val="00BC01CF"/>
    <w:rsid w:val="00BD05FA"/>
    <w:rsid w:val="00BD7BAE"/>
    <w:rsid w:val="00BE0BEF"/>
    <w:rsid w:val="00BE7935"/>
    <w:rsid w:val="00C20568"/>
    <w:rsid w:val="00C278CA"/>
    <w:rsid w:val="00C442D0"/>
    <w:rsid w:val="00C7486B"/>
    <w:rsid w:val="00C849A9"/>
    <w:rsid w:val="00C90F9A"/>
    <w:rsid w:val="00C97039"/>
    <w:rsid w:val="00C976FF"/>
    <w:rsid w:val="00CA47D2"/>
    <w:rsid w:val="00CB77BF"/>
    <w:rsid w:val="00CC51BF"/>
    <w:rsid w:val="00CC66C6"/>
    <w:rsid w:val="00CD58BB"/>
    <w:rsid w:val="00CE192B"/>
    <w:rsid w:val="00CE7CAC"/>
    <w:rsid w:val="00CF1176"/>
    <w:rsid w:val="00CF1218"/>
    <w:rsid w:val="00D03FA3"/>
    <w:rsid w:val="00D201B5"/>
    <w:rsid w:val="00D50A89"/>
    <w:rsid w:val="00D7595A"/>
    <w:rsid w:val="00D776B7"/>
    <w:rsid w:val="00DA3F53"/>
    <w:rsid w:val="00DB1BEF"/>
    <w:rsid w:val="00DB63D4"/>
    <w:rsid w:val="00DC6D9A"/>
    <w:rsid w:val="00DD2CA9"/>
    <w:rsid w:val="00DD30E9"/>
    <w:rsid w:val="00DD3500"/>
    <w:rsid w:val="00DE2B92"/>
    <w:rsid w:val="00DF563C"/>
    <w:rsid w:val="00E2017B"/>
    <w:rsid w:val="00E723FA"/>
    <w:rsid w:val="00E73182"/>
    <w:rsid w:val="00E94B18"/>
    <w:rsid w:val="00E95068"/>
    <w:rsid w:val="00E9783B"/>
    <w:rsid w:val="00EA5E58"/>
    <w:rsid w:val="00EB0C81"/>
    <w:rsid w:val="00EB3F77"/>
    <w:rsid w:val="00EC4D84"/>
    <w:rsid w:val="00ED6374"/>
    <w:rsid w:val="00ED6A6B"/>
    <w:rsid w:val="00EE0500"/>
    <w:rsid w:val="00F16251"/>
    <w:rsid w:val="00F17A67"/>
    <w:rsid w:val="00F36470"/>
    <w:rsid w:val="00F66DA3"/>
    <w:rsid w:val="00FD611D"/>
    <w:rsid w:val="00FE1B4F"/>
    <w:rsid w:val="01733389"/>
    <w:rsid w:val="054E7294"/>
    <w:rsid w:val="10AB2CEC"/>
    <w:rsid w:val="11815FA3"/>
    <w:rsid w:val="13D96E0C"/>
    <w:rsid w:val="15167A7B"/>
    <w:rsid w:val="191D630E"/>
    <w:rsid w:val="1DA765F7"/>
    <w:rsid w:val="2CF00F0A"/>
    <w:rsid w:val="2E411C6C"/>
    <w:rsid w:val="45B73583"/>
    <w:rsid w:val="472F54FC"/>
    <w:rsid w:val="48D351A3"/>
    <w:rsid w:val="495912AD"/>
    <w:rsid w:val="5F25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qFormat/>
    <w:uiPriority w:val="0"/>
    <w:pPr>
      <w:jc w:val="left"/>
    </w:pPr>
    <w:rPr>
      <w:szCs w:val="24"/>
    </w:rPr>
  </w:style>
  <w:style w:type="paragraph" w:styleId="3">
    <w:name w:val="Body Text"/>
    <w:basedOn w:val="1"/>
    <w:link w:val="15"/>
    <w:qFormat/>
    <w:uiPriority w:val="1"/>
    <w:pPr>
      <w:spacing w:before="195" w:line="360" w:lineRule="auto"/>
      <w:jc w:val="left"/>
    </w:pPr>
    <w:rPr>
      <w:rFonts w:ascii="Times New Roman" w:hAnsi="Times New Roman" w:eastAsia="宋体"/>
      <w:kern w:val="0"/>
      <w:sz w:val="28"/>
      <w:szCs w:val="30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  <w:szCs w:val="22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0">
    <w:name w:val="annotation reference"/>
    <w:basedOn w:val="8"/>
    <w:qFormat/>
    <w:uiPriority w:val="0"/>
    <w:rPr>
      <w:sz w:val="21"/>
      <w:szCs w:val="21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眉 字符"/>
    <w:basedOn w:val="8"/>
    <w:link w:val="5"/>
    <w:qFormat/>
    <w:uiPriority w:val="0"/>
    <w:rPr>
      <w:sz w:val="18"/>
      <w:szCs w:val="18"/>
    </w:rPr>
  </w:style>
  <w:style w:type="character" w:customStyle="1" w:styleId="13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批注文字 字符"/>
    <w:basedOn w:val="8"/>
    <w:link w:val="2"/>
    <w:qFormat/>
    <w:uiPriority w:val="0"/>
    <w:rPr>
      <w:szCs w:val="24"/>
    </w:rPr>
  </w:style>
  <w:style w:type="character" w:customStyle="1" w:styleId="15">
    <w:name w:val="正文文本 字符"/>
    <w:basedOn w:val="8"/>
    <w:link w:val="3"/>
    <w:qFormat/>
    <w:uiPriority w:val="1"/>
    <w:rPr>
      <w:rFonts w:ascii="Times New Roman" w:hAnsi="Times New Roman" w:eastAsia="宋体"/>
      <w:kern w:val="0"/>
      <w:sz w:val="28"/>
      <w:szCs w:val="30"/>
    </w:rPr>
  </w:style>
  <w:style w:type="character" w:customStyle="1" w:styleId="16">
    <w:name w:val="批注主题 字符"/>
    <w:basedOn w:val="14"/>
    <w:link w:val="6"/>
    <w:semiHidden/>
    <w:qFormat/>
    <w:uiPriority w:val="99"/>
    <w:rPr>
      <w:b/>
      <w:bCs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8C077E-A3C8-4BA4-86A5-AFA707FE8F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203</Words>
  <Characters>1160</Characters>
  <Lines>9</Lines>
  <Paragraphs>2</Paragraphs>
  <TotalTime>37</TotalTime>
  <ScaleCrop>false</ScaleCrop>
  <LinksUpToDate>false</LinksUpToDate>
  <CharactersWithSpaces>1361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2021-08-02T07:33:00Z</dcterms:created>
  <dc:creator>王 慧娴</dc:creator>
  <cp:lastModifiedBy>陈嘉仪</cp:lastModifiedBy>
  <dcterms:modified xsi:type="dcterms:W3CDTF">2021-09-22T06:59:20Z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189B9535B90447C3AA4709AC5C9B40B8</vt:lpwstr>
  </property>
</Properties>
</file>