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312" w:beforeLines="100" w:after="312" w:afterLines="100" w:line="360" w:lineRule="auto"/>
        <w:jc w:val="both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  <w:t>第三届中国工业互联网大赛“工业互联网+</w:t>
      </w: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  <w:t>精益生产”专业赛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  <w:t>作品申报书</w:t>
      </w:r>
    </w:p>
    <w:p>
      <w:pPr>
        <w:ind w:firstLine="720" w:firstLineChars="200"/>
        <w:jc w:val="center"/>
        <w:rPr>
          <w:rFonts w:ascii="Times New Roman" w:hAnsi="Times New Roman" w:eastAsia="宋体" w:cs="Times New Roman"/>
          <w:sz w:val="36"/>
        </w:rPr>
      </w:pPr>
    </w:p>
    <w:p>
      <w:pPr>
        <w:ind w:firstLine="720" w:firstLineChars="200"/>
        <w:jc w:val="center"/>
        <w:rPr>
          <w:rFonts w:ascii="Times New Roman" w:hAnsi="Times New Roman" w:eastAsia="宋体" w:cs="Times New Roman"/>
          <w:sz w:val="36"/>
        </w:rPr>
      </w:pPr>
    </w:p>
    <w:p>
      <w:pPr>
        <w:ind w:firstLine="720" w:firstLineChars="200"/>
        <w:jc w:val="center"/>
        <w:rPr>
          <w:rFonts w:ascii="Times New Roman" w:hAnsi="Times New Roman" w:eastAsia="宋体" w:cs="Times New Roman"/>
          <w:sz w:val="36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1"/>
        </w:rPr>
      </w:pPr>
      <w:r>
        <w:rPr>
          <w:rFonts w:ascii="Times New Roman" w:hAnsi="Times New Roman" w:eastAsia="仿宋_GB2312" w:cs="Times New Roman"/>
          <w:sz w:val="32"/>
          <w:szCs w:val="21"/>
        </w:rPr>
        <w:t>赛题方向：</w:t>
      </w:r>
      <w:r>
        <w:rPr>
          <w:rFonts w:ascii="Times New Roman" w:hAnsi="Times New Roman" w:eastAsia="仿宋_GB2312" w:cs="Times New Roman"/>
          <w:sz w:val="32"/>
          <w:szCs w:val="21"/>
          <w:u w:val="single"/>
        </w:rPr>
        <w:t xml:space="preserve"> （流程制造行业/离散制造行业）  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1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1"/>
        </w:rPr>
      </w:pPr>
      <w:r>
        <w:rPr>
          <w:rFonts w:ascii="Times New Roman" w:hAnsi="Times New Roman" w:eastAsia="仿宋_GB2312" w:cs="Times New Roman"/>
          <w:sz w:val="32"/>
          <w:szCs w:val="21"/>
        </w:rPr>
        <w:t>作品名称：</w:t>
      </w:r>
      <w:r>
        <w:rPr>
          <w:rFonts w:ascii="Times New Roman" w:hAnsi="Times New Roman" w:eastAsia="仿宋_GB2312" w:cs="Times New Roman"/>
          <w:sz w:val="32"/>
          <w:szCs w:val="21"/>
          <w:u w:val="single"/>
        </w:rPr>
        <w:t xml:space="preserve">                            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1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1"/>
        </w:rPr>
      </w:pPr>
      <w:r>
        <w:rPr>
          <w:rFonts w:ascii="Times New Roman" w:hAnsi="Times New Roman" w:eastAsia="仿宋_GB2312" w:cs="Times New Roman"/>
          <w:sz w:val="32"/>
          <w:szCs w:val="21"/>
        </w:rPr>
        <w:t>参赛单位：</w:t>
      </w:r>
      <w:r>
        <w:rPr>
          <w:rFonts w:ascii="Times New Roman" w:hAnsi="Times New Roman" w:eastAsia="仿宋_GB2312" w:cs="Times New Roman"/>
          <w:sz w:val="32"/>
          <w:szCs w:val="21"/>
          <w:u w:val="single"/>
        </w:rPr>
        <w:t xml:space="preserve">                        （盖章）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1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1"/>
          <w:u w:val="single"/>
        </w:rPr>
      </w:pPr>
      <w:r>
        <w:rPr>
          <w:rFonts w:ascii="Times New Roman" w:hAnsi="Times New Roman" w:eastAsia="仿宋_GB2312" w:cs="Times New Roman"/>
          <w:sz w:val="32"/>
          <w:szCs w:val="21"/>
        </w:rPr>
        <w:t>团队名称：</w:t>
      </w:r>
      <w:r>
        <w:rPr>
          <w:rFonts w:ascii="Times New Roman" w:hAnsi="Times New Roman" w:eastAsia="仿宋_GB2312" w:cs="Times New Roman"/>
          <w:sz w:val="32"/>
          <w:szCs w:val="21"/>
          <w:u w:val="single"/>
        </w:rPr>
        <w:t xml:space="preserve">                            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1"/>
          <w:u w:val="single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1"/>
        </w:rPr>
      </w:pPr>
      <w:r>
        <w:rPr>
          <w:rFonts w:ascii="Times New Roman" w:hAnsi="Times New Roman" w:eastAsia="仿宋_GB2312" w:cs="Times New Roman"/>
          <w:sz w:val="32"/>
          <w:szCs w:val="21"/>
        </w:rPr>
        <w:t xml:space="preserve">报送时间：  </w:t>
      </w:r>
      <w:r>
        <w:rPr>
          <w:rFonts w:ascii="Times New Roman" w:hAnsi="Times New Roman" w:eastAsia="仿宋_GB2312" w:cs="Times New Roman"/>
          <w:sz w:val="32"/>
          <w:szCs w:val="21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21"/>
        </w:rPr>
        <w:t>年</w:t>
      </w:r>
      <w:r>
        <w:rPr>
          <w:rFonts w:ascii="Times New Roman" w:hAnsi="Times New Roman" w:eastAsia="仿宋_GB2312" w:cs="Times New Roman"/>
          <w:sz w:val="32"/>
          <w:szCs w:val="21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21"/>
        </w:rPr>
        <w:t>月</w:t>
      </w:r>
      <w:r>
        <w:rPr>
          <w:rFonts w:ascii="Times New Roman" w:hAnsi="Times New Roman" w:eastAsia="仿宋_GB2312" w:cs="Times New Roman"/>
          <w:sz w:val="32"/>
          <w:szCs w:val="21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21"/>
        </w:rPr>
        <w:t>日</w:t>
      </w:r>
    </w:p>
    <w:p>
      <w:pPr>
        <w:ind w:firstLine="720" w:firstLineChars="200"/>
        <w:rPr>
          <w:rFonts w:ascii="Times New Roman" w:hAnsi="Times New Roman" w:eastAsia="宋体" w:cs="Times New Roman"/>
          <w:sz w:val="36"/>
        </w:rPr>
      </w:pPr>
    </w:p>
    <w:p>
      <w:pPr>
        <w:adjustRightInd w:val="0"/>
        <w:snapToGrid w:val="0"/>
        <w:jc w:val="center"/>
        <w:outlineLvl w:val="0"/>
        <w:rPr>
          <w:rFonts w:ascii="Times New Roman" w:hAnsi="Times New Roman" w:eastAsia="方正小标宋简体" w:cs="Times New Roman"/>
          <w:bCs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宋体" w:cs="Times New Roman"/>
          <w:sz w:val="32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36"/>
        </w:rPr>
      </w:pPr>
    </w:p>
    <w:p>
      <w:pPr>
        <w:ind w:firstLine="720" w:firstLineChars="200"/>
        <w:jc w:val="center"/>
        <w:rPr>
          <w:rFonts w:ascii="Times New Roman" w:hAnsi="Times New Roman" w:eastAsia="宋体" w:cs="Times New Roman"/>
          <w:sz w:val="36"/>
        </w:rPr>
      </w:pPr>
    </w:p>
    <w:p>
      <w:pPr>
        <w:jc w:val="center"/>
        <w:rPr>
          <w:rFonts w:ascii="Times New Roman" w:hAnsi="Times New Roman" w:eastAsia="楷体" w:cs="Times New Roman"/>
          <w:b/>
          <w:bCs/>
          <w:sz w:val="36"/>
        </w:rPr>
      </w:pPr>
      <w:r>
        <w:rPr>
          <w:rFonts w:ascii="Times New Roman" w:hAnsi="Times New Roman" w:eastAsia="楷体" w:cs="Times New Roman"/>
          <w:b/>
          <w:bCs/>
          <w:sz w:val="36"/>
        </w:rPr>
        <w:t>目 录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845"/>
          <w:tab w:val="clear" w:pos="8296"/>
        </w:tabs>
        <w:kinsoku/>
        <w:wordWrap/>
        <w:overflowPunct/>
        <w:topLinePunct w:val="0"/>
        <w:autoSpaceDE/>
        <w:autoSpaceDN/>
        <w:bidi w:val="0"/>
        <w:textAlignment w:val="auto"/>
      </w:pPr>
      <w:r>
        <w:rPr>
          <w:rFonts w:ascii="Times New Roman" w:eastAsia="宋体" w:cs="Times New Roman"/>
        </w:rPr>
        <w:fldChar w:fldCharType="begin"/>
      </w:r>
      <w:r>
        <w:rPr>
          <w:rFonts w:ascii="Times New Roman" w:eastAsia="宋体" w:cs="Times New Roman"/>
        </w:rPr>
        <w:instrText xml:space="preserve"> TOC \o "1-3" \h \z \u </w:instrText>
      </w:r>
      <w:r>
        <w:rPr>
          <w:rFonts w:ascii="Times New Roman" w:eastAsia="宋体" w:cs="Times New Roman"/>
        </w:rPr>
        <w:fldChar w:fldCharType="separate"/>
      </w:r>
      <w:r>
        <w:rPr>
          <w:rFonts w:ascii="Times New Roman" w:eastAsia="宋体" w:cs="Times New Roman"/>
        </w:rPr>
        <w:fldChar w:fldCharType="begin"/>
      </w:r>
      <w:r>
        <w:rPr>
          <w:rFonts w:ascii="Times New Roman" w:eastAsia="宋体" w:cs="Times New Roman"/>
        </w:rPr>
        <w:instrText xml:space="preserve"> HYPERLINK \l _Toc22507 </w:instrText>
      </w:r>
      <w:r>
        <w:rPr>
          <w:rFonts w:ascii="Times New Roman" w:eastAsia="宋体" w:cs="Times New Roman"/>
        </w:rPr>
        <w:fldChar w:fldCharType="separate"/>
      </w:r>
      <w:r>
        <w:rPr>
          <w:rFonts w:ascii="Times New Roman" w:hAnsi="Times New Roman" w:eastAsia="方正小标宋简体" w:cs="Times New Roman"/>
          <w:bCs/>
          <w:szCs w:val="44"/>
        </w:rPr>
        <w:t>作品基本情况表</w:t>
      </w:r>
      <w:r>
        <w:tab/>
      </w:r>
      <w:r>
        <w:rPr>
          <w:rFonts w:ascii="Times New Roman" w:cs="Times New Roman"/>
        </w:rPr>
        <w:fldChar w:fldCharType="begin"/>
      </w:r>
      <w:r>
        <w:rPr>
          <w:rFonts w:ascii="Times New Roman" w:cs="Times New Roman"/>
        </w:rPr>
        <w:instrText xml:space="preserve"> PAGEREF _Toc22507 \h </w:instrText>
      </w:r>
      <w:r>
        <w:rPr>
          <w:rFonts w:ascii="Times New Roman" w:cs="Times New Roman"/>
        </w:rPr>
        <w:fldChar w:fldCharType="separate"/>
      </w:r>
      <w:r>
        <w:rPr>
          <w:rFonts w:ascii="Times New Roman" w:cs="Times New Roman"/>
        </w:rPr>
        <w:t>1</w:t>
      </w:r>
      <w:r>
        <w:rPr>
          <w:rFonts w:ascii="Times New Roman" w:cs="Times New Roman"/>
        </w:rPr>
        <w:fldChar w:fldCharType="end"/>
      </w:r>
      <w:r>
        <w:rPr>
          <w:rFonts w:ascii="Times New Roman" w:eastAsia="宋体" w:cs="Times New Roma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845"/>
          <w:tab w:val="clear" w:pos="8296"/>
        </w:tabs>
        <w:kinsoku/>
        <w:wordWrap/>
        <w:overflowPunct/>
        <w:topLinePunct w:val="0"/>
        <w:autoSpaceDE/>
        <w:autoSpaceDN/>
        <w:bidi w:val="0"/>
        <w:textAlignment w:val="auto"/>
      </w:pPr>
      <w:r>
        <w:rPr>
          <w:rFonts w:ascii="Times New Roman" w:hAnsi="Times New Roman" w:eastAsia="宋体" w:cs="Times New Roman"/>
          <w:szCs w:val="28"/>
        </w:rPr>
        <w:fldChar w:fldCharType="begin"/>
      </w:r>
      <w:r>
        <w:rPr>
          <w:rFonts w:ascii="Times New Roman" w:hAnsi="Times New Roman" w:eastAsia="宋体" w:cs="Times New Roman"/>
          <w:szCs w:val="28"/>
        </w:rPr>
        <w:instrText xml:space="preserve"> HYPERLINK \l _Toc10469 </w:instrText>
      </w:r>
      <w:r>
        <w:rPr>
          <w:rFonts w:ascii="Times New Roman" w:hAnsi="Times New Roman" w:eastAsia="宋体" w:cs="Times New Roman"/>
          <w:szCs w:val="28"/>
        </w:rPr>
        <w:fldChar w:fldCharType="separate"/>
      </w: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eastAsia="zh-Hans"/>
        </w:rPr>
        <w:t>一、作品概述（不超过3500字）</w:t>
      </w:r>
      <w:r>
        <w:tab/>
      </w:r>
      <w:r>
        <w:rPr>
          <w:rFonts w:ascii="Times New Roman" w:cs="Times New Roman"/>
        </w:rPr>
        <w:fldChar w:fldCharType="begin"/>
      </w:r>
      <w:r>
        <w:rPr>
          <w:rFonts w:ascii="Times New Roman" w:cs="Times New Roman"/>
        </w:rPr>
        <w:instrText xml:space="preserve"> PAGEREF _Toc10469 \h </w:instrText>
      </w:r>
      <w:r>
        <w:rPr>
          <w:rFonts w:ascii="Times New Roman" w:cs="Times New Roman"/>
        </w:rPr>
        <w:fldChar w:fldCharType="separate"/>
      </w:r>
      <w:r>
        <w:rPr>
          <w:rFonts w:ascii="Times New Roman" w:cs="Times New Roman"/>
        </w:rPr>
        <w:t>2</w:t>
      </w:r>
      <w:r>
        <w:rPr>
          <w:rFonts w:ascii="Times New Roman" w:cs="Times New Roman"/>
        </w:rPr>
        <w:fldChar w:fldCharType="end"/>
      </w:r>
      <w:r>
        <w:rPr>
          <w:rFonts w:ascii="Times New Roman" w:hAnsi="Times New Roman" w:eastAsia="宋体" w:cs="Times New Roman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/>
        <w:textAlignment w:val="auto"/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</w:pP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HYPERLINK \l _Toc22259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 w:bidi="th-TH"/>
        </w:rPr>
        <w:t>一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）解决方案背景和需求介绍（不超过500字）：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PAGEREF _Toc22259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>2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/>
        <w:textAlignment w:val="auto"/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</w:pP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HYPERLINK \l _Toc28190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 w:bidi="th-TH"/>
        </w:rPr>
        <w:t>二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） 解决方案介绍（不超过1500字）：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PAGEREF _Toc28190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>2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/>
        <w:textAlignment w:val="auto"/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</w:pP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HYPERLINK \l _Toc19342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 w:bidi="th-TH"/>
        </w:rPr>
        <w:t>三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） 应用价值（不超过1000字）：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PAGEREF _Toc19342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>2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/>
        <w:textAlignment w:val="auto"/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</w:pP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HYPERLINK \l _Toc30107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 w:bidi="th-TH"/>
        </w:rPr>
        <w:t>四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）商业价值（不超过500字）：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PAGEREF _Toc30107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>3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845"/>
          <w:tab w:val="clear" w:pos="8296"/>
        </w:tabs>
        <w:kinsoku/>
        <w:wordWrap/>
        <w:overflowPunct/>
        <w:topLinePunct w:val="0"/>
        <w:autoSpaceDE/>
        <w:autoSpaceDN/>
        <w:bidi w:val="0"/>
        <w:textAlignment w:val="auto"/>
      </w:pPr>
      <w:r>
        <w:rPr>
          <w:rFonts w:ascii="Times New Roman" w:hAnsi="Times New Roman" w:eastAsia="宋体" w:cs="Times New Roman"/>
          <w:szCs w:val="28"/>
        </w:rPr>
        <w:fldChar w:fldCharType="begin"/>
      </w:r>
      <w:r>
        <w:rPr>
          <w:rFonts w:ascii="Times New Roman" w:hAnsi="Times New Roman" w:eastAsia="宋体" w:cs="Times New Roman"/>
          <w:szCs w:val="28"/>
        </w:rPr>
        <w:instrText xml:space="preserve"> HYPERLINK \l _Toc28364 </w:instrText>
      </w:r>
      <w:r>
        <w:rPr>
          <w:rFonts w:ascii="Times New Roman" w:hAnsi="Times New Roman" w:eastAsia="宋体" w:cs="Times New Roman"/>
          <w:szCs w:val="28"/>
        </w:rPr>
        <w:fldChar w:fldCharType="separate"/>
      </w: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eastAsia="zh-Hans"/>
        </w:rPr>
        <w:t>解决方案</w:t>
      </w:r>
      <w: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instrText xml:space="preserve"> PAGEREF _Toc28364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t>3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end"/>
      </w:r>
      <w:r>
        <w:rPr>
          <w:rFonts w:ascii="Times New Roman" w:hAnsi="Times New Roman" w:eastAsia="宋体" w:cs="Times New Roman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/>
        <w:textAlignment w:val="auto"/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</w:pP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HYPERLINK \l _Toc8668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 w:bidi="th-TH"/>
        </w:rPr>
        <w:t>一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）技术和实施方案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PAGEREF _Toc8668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>3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/>
        <w:textAlignment w:val="auto"/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</w:pP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HYPERLINK \l _Toc24243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 w:bidi="th-TH"/>
        </w:rPr>
        <w:t>二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）核心优势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PAGEREF _Toc24243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>3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845"/>
          <w:tab w:val="clear" w:pos="8296"/>
        </w:tabs>
        <w:kinsoku/>
        <w:wordWrap/>
        <w:overflowPunct/>
        <w:topLinePunct w:val="0"/>
        <w:autoSpaceDE/>
        <w:autoSpaceDN/>
        <w:bidi w:val="0"/>
        <w:textAlignment w:val="auto"/>
      </w:pPr>
      <w:r>
        <w:rPr>
          <w:rFonts w:ascii="Times New Roman" w:hAnsi="Times New Roman" w:eastAsia="宋体" w:cs="Times New Roman"/>
          <w:szCs w:val="28"/>
        </w:rPr>
        <w:fldChar w:fldCharType="begin"/>
      </w:r>
      <w:r>
        <w:rPr>
          <w:rFonts w:ascii="Times New Roman" w:hAnsi="Times New Roman" w:eastAsia="宋体" w:cs="Times New Roman"/>
          <w:szCs w:val="28"/>
        </w:rPr>
        <w:instrText xml:space="preserve"> HYPERLINK \l _Toc20559 </w:instrText>
      </w:r>
      <w:r>
        <w:rPr>
          <w:rFonts w:ascii="Times New Roman" w:hAnsi="Times New Roman" w:eastAsia="宋体" w:cs="Times New Roman"/>
          <w:szCs w:val="28"/>
        </w:rPr>
        <w:fldChar w:fldCharType="separate"/>
      </w: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val="en-US" w:eastAsia="zh-CN"/>
        </w:rPr>
        <w:t>三、应用案例及推广</w:t>
      </w:r>
      <w: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instrText xml:space="preserve"> PAGEREF _Toc20559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t>4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end"/>
      </w:r>
      <w:r>
        <w:rPr>
          <w:rFonts w:ascii="Times New Roman" w:hAnsi="Times New Roman" w:eastAsia="宋体" w:cs="Times New Roman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/>
        <w:textAlignment w:val="auto"/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</w:pP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HYPERLINK \l _Toc17541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 w:bidi="th-TH"/>
        </w:rPr>
        <w:t>一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）整体情况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PAGEREF _Toc17541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>4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/>
        <w:textAlignment w:val="auto"/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</w:pP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HYPERLINK \l _Toc2163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 w:bidi="th-TH"/>
        </w:rPr>
        <w:t>二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）应用案例及其成效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PAGEREF _Toc2163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>4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845"/>
          <w:tab w:val="clear" w:pos="8296"/>
        </w:tabs>
        <w:kinsoku/>
        <w:wordWrap/>
        <w:overflowPunct/>
        <w:topLinePunct w:val="0"/>
        <w:autoSpaceDE/>
        <w:autoSpaceDN/>
        <w:bidi w:val="0"/>
        <w:textAlignment w:val="auto"/>
      </w:pPr>
      <w:r>
        <w:rPr>
          <w:rFonts w:ascii="Times New Roman" w:hAnsi="Times New Roman" w:eastAsia="宋体" w:cs="Times New Roman"/>
          <w:szCs w:val="28"/>
        </w:rPr>
        <w:fldChar w:fldCharType="begin"/>
      </w:r>
      <w:r>
        <w:rPr>
          <w:rFonts w:ascii="Times New Roman" w:hAnsi="Times New Roman" w:eastAsia="宋体" w:cs="Times New Roman"/>
          <w:szCs w:val="28"/>
        </w:rPr>
        <w:instrText xml:space="preserve"> HYPERLINK \l _Toc10221 </w:instrText>
      </w:r>
      <w:r>
        <w:rPr>
          <w:rFonts w:ascii="Times New Roman" w:hAnsi="Times New Roman" w:eastAsia="宋体" w:cs="Times New Roman"/>
          <w:szCs w:val="28"/>
        </w:rPr>
        <w:fldChar w:fldCharType="separate"/>
      </w: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val="en-US" w:eastAsia="zh-CN"/>
        </w:rPr>
        <w:t>四、商业模式</w:t>
      </w:r>
      <w: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instrText xml:space="preserve"> PAGEREF _Toc10221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t>4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end"/>
      </w:r>
      <w:r>
        <w:rPr>
          <w:rFonts w:ascii="Times New Roman" w:hAnsi="Times New Roman" w:eastAsia="宋体" w:cs="Times New Roman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/>
        <w:textAlignment w:val="auto"/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</w:pP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HYPERLINK \l _Toc24800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 w:bidi="th-TH"/>
        </w:rPr>
        <w:t>一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） 市场需求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PAGEREF _Toc24800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>4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/>
        <w:textAlignment w:val="auto"/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</w:pP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HYPERLINK \l _Toc9295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 w:bidi="th-TH"/>
        </w:rPr>
        <w:t>二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）推广策略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PAGEREF _Toc9295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>4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/>
        <w:textAlignment w:val="auto"/>
      </w:pP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HYPERLINK \l _Toc12759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（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 w:bidi="th-TH"/>
        </w:rPr>
        <w:t>三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Hans" w:bidi="th-TH"/>
        </w:rPr>
        <w:t>）盈利能力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instrText xml:space="preserve"> PAGEREF _Toc12759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t>5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bidi="th-TH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845"/>
          <w:tab w:val="clear" w:pos="8296"/>
        </w:tabs>
        <w:kinsoku/>
        <w:wordWrap/>
        <w:overflowPunct/>
        <w:topLinePunct w:val="0"/>
        <w:autoSpaceDE/>
        <w:autoSpaceDN/>
        <w:bidi w:val="0"/>
        <w:textAlignment w:val="auto"/>
      </w:pPr>
      <w:r>
        <w:rPr>
          <w:rFonts w:ascii="Times New Roman" w:hAnsi="Times New Roman" w:eastAsia="宋体" w:cs="Times New Roman"/>
          <w:szCs w:val="28"/>
        </w:rPr>
        <w:fldChar w:fldCharType="begin"/>
      </w:r>
      <w:r>
        <w:rPr>
          <w:rFonts w:ascii="Times New Roman" w:hAnsi="Times New Roman" w:eastAsia="宋体" w:cs="Times New Roman"/>
          <w:szCs w:val="28"/>
        </w:rPr>
        <w:instrText xml:space="preserve"> HYPERLINK \l _Toc22960 </w:instrText>
      </w:r>
      <w:r>
        <w:rPr>
          <w:rFonts w:ascii="Times New Roman" w:hAnsi="Times New Roman" w:eastAsia="宋体" w:cs="Times New Roman"/>
          <w:szCs w:val="28"/>
        </w:rPr>
        <w:fldChar w:fldCharType="separate"/>
      </w: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val="en-US" w:eastAsia="zh-CN"/>
        </w:rPr>
        <w:t>五、团队介绍</w:t>
      </w:r>
      <w: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instrText xml:space="preserve"> PAGEREF _Toc22960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t>5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end"/>
      </w:r>
      <w:r>
        <w:rPr>
          <w:rFonts w:ascii="Times New Roman" w:hAnsi="Times New Roman" w:eastAsia="宋体" w:cs="Times New Roman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845"/>
          <w:tab w:val="clear" w:pos="8296"/>
        </w:tabs>
        <w:kinsoku/>
        <w:wordWrap/>
        <w:overflowPunct/>
        <w:topLinePunct w:val="0"/>
        <w:autoSpaceDE/>
        <w:autoSpaceDN/>
        <w:bidi w:val="0"/>
        <w:textAlignment w:val="auto"/>
      </w:pPr>
      <w:r>
        <w:rPr>
          <w:rFonts w:ascii="Times New Roman" w:hAnsi="Times New Roman" w:eastAsia="宋体" w:cs="Times New Roman"/>
          <w:szCs w:val="28"/>
        </w:rPr>
        <w:fldChar w:fldCharType="begin"/>
      </w:r>
      <w:r>
        <w:rPr>
          <w:rFonts w:ascii="Times New Roman" w:hAnsi="Times New Roman" w:eastAsia="宋体" w:cs="Times New Roman"/>
          <w:szCs w:val="28"/>
        </w:rPr>
        <w:instrText xml:space="preserve"> HYPERLINK \l _Toc10501 </w:instrText>
      </w:r>
      <w:r>
        <w:rPr>
          <w:rFonts w:ascii="Times New Roman" w:hAnsi="Times New Roman" w:eastAsia="宋体" w:cs="Times New Roman"/>
          <w:szCs w:val="28"/>
        </w:rPr>
        <w:fldChar w:fldCharType="separate"/>
      </w:r>
      <w:r>
        <w:rPr>
          <w:rFonts w:hint="eastAsia" w:ascii="黑体" w:hAnsi="黑体" w:eastAsia="黑体" w:cs="黑体"/>
          <w:bCs/>
          <w:kern w:val="0"/>
          <w:szCs w:val="32"/>
          <w:shd w:val="clear" w:color="auto" w:fill="FFFFFF"/>
          <w:lang w:val="en-US" w:eastAsia="zh-CN"/>
        </w:rPr>
        <w:t>六、附件</w:t>
      </w:r>
      <w:r>
        <w:tab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begin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instrText xml:space="preserve"> PAGEREF _Toc10501 \h </w:instrTex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t>5</w:t>
      </w:r>
      <w:r>
        <w:rPr>
          <w:rStyle w:val="10"/>
          <w:rFonts w:hint="eastAsia" w:ascii="Times New Roman" w:hAnsi="Times New Roman" w:eastAsia="仿宋_GB2312" w:cs="Times New Roman"/>
          <w:bCs/>
          <w:kern w:val="0"/>
          <w:sz w:val="28"/>
          <w:szCs w:val="28"/>
          <w:lang w:val="zh-CN" w:eastAsia="zh-CN" w:bidi="th-TH"/>
        </w:rPr>
        <w:fldChar w:fldCharType="end"/>
      </w:r>
      <w:r>
        <w:rPr>
          <w:rFonts w:ascii="Times New Roman" w:hAnsi="Times New Roman" w:eastAsia="宋体" w:cs="Times New Roman"/>
          <w:szCs w:val="28"/>
        </w:rPr>
        <w:fldChar w:fldCharType="end"/>
      </w:r>
    </w:p>
    <w:p>
      <w:pPr>
        <w:adjustRightInd w:val="0"/>
        <w:snapToGrid w:val="0"/>
        <w:jc w:val="both"/>
        <w:outlineLvl w:val="0"/>
        <w:rPr>
          <w:rFonts w:ascii="Times New Roman" w:hAnsi="Times New Roman" w:eastAsia="方正小标宋简体" w:cs="Times New Roman"/>
          <w:bCs/>
          <w:sz w:val="44"/>
          <w:szCs w:val="44"/>
        </w:r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0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Toc22507"/>
      <w:r>
        <w:rPr>
          <w:rFonts w:ascii="Times New Roman" w:hAnsi="Times New Roman" w:eastAsia="方正小标宋简体" w:cs="Times New Roman"/>
          <w:bCs/>
          <w:sz w:val="44"/>
          <w:szCs w:val="44"/>
        </w:rPr>
        <w:t>作品基本情况表</w:t>
      </w:r>
      <w:bookmarkEnd w:id="0"/>
    </w:p>
    <w:tbl>
      <w:tblPr>
        <w:tblStyle w:val="8"/>
        <w:tblW w:w="90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12"/>
        <w:gridCol w:w="708"/>
        <w:gridCol w:w="1418"/>
        <w:gridCol w:w="2268"/>
        <w:gridCol w:w="25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9" w:hRule="atLeast"/>
          <w:jc w:val="center"/>
        </w:trPr>
        <w:tc>
          <w:tcPr>
            <w:tcW w:w="2112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作品名称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（20字以内）</w:t>
            </w:r>
          </w:p>
        </w:tc>
        <w:tc>
          <w:tcPr>
            <w:tcW w:w="6937" w:type="dxa"/>
            <w:gridSpan w:val="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1" w:hRule="atLeast"/>
          <w:jc w:val="center"/>
        </w:trPr>
        <w:tc>
          <w:tcPr>
            <w:tcW w:w="211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完成单位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（需独立参赛）</w:t>
            </w:r>
          </w:p>
        </w:tc>
        <w:tc>
          <w:tcPr>
            <w:tcW w:w="6937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1" w:hRule="atLeast"/>
          <w:jc w:val="center"/>
        </w:trPr>
        <w:tc>
          <w:tcPr>
            <w:tcW w:w="211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6937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□科研机构 □事业单位 □国有企业 □民营企业□其他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7" w:hRule="atLeast"/>
          <w:jc w:val="center"/>
        </w:trPr>
        <w:tc>
          <w:tcPr>
            <w:tcW w:w="211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团队成员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（5人以内）</w:t>
            </w:r>
          </w:p>
        </w:tc>
        <w:tc>
          <w:tcPr>
            <w:tcW w:w="6937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6" w:hRule="atLeast"/>
          <w:jc w:val="center"/>
        </w:trPr>
        <w:tc>
          <w:tcPr>
            <w:tcW w:w="211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所属类别</w:t>
            </w:r>
          </w:p>
        </w:tc>
        <w:tc>
          <w:tcPr>
            <w:tcW w:w="6937" w:type="dxa"/>
            <w:gridSpan w:val="4"/>
            <w:vAlign w:val="center"/>
          </w:tcPr>
          <w:p>
            <w:pPr>
              <w:spacing w:line="44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□赛题方向一：流程制造行业</w:t>
            </w:r>
          </w:p>
          <w:p>
            <w:pPr>
              <w:spacing w:line="44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□赛题方向二：离散制造行业</w:t>
            </w:r>
          </w:p>
          <w:p>
            <w:pPr>
              <w:spacing w:line="44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（请在所选赛题方向打√）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0" w:hRule="exact"/>
          <w:jc w:val="center"/>
        </w:trPr>
        <w:tc>
          <w:tcPr>
            <w:tcW w:w="211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作品授权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发明专利（项）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作品授权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其他知识产权（项）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4" w:hRule="exact"/>
          <w:jc w:val="center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案例综述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（300字以内）</w:t>
            </w:r>
          </w:p>
        </w:tc>
        <w:tc>
          <w:tcPr>
            <w:tcW w:w="6937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37" w:name="_GoBack"/>
            <w:bookmarkEnd w:id="3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8" w:hRule="exact"/>
          <w:jc w:val="center"/>
        </w:trPr>
        <w:tc>
          <w:tcPr>
            <w:tcW w:w="28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单位意见</w:t>
            </w:r>
          </w:p>
        </w:tc>
        <w:tc>
          <w:tcPr>
            <w:tcW w:w="6229" w:type="dxa"/>
            <w:gridSpan w:val="3"/>
            <w:vAlign w:val="center"/>
          </w:tcPr>
          <w:p>
            <w:pPr>
              <w:spacing w:line="240" w:lineRule="atLeast"/>
              <w:ind w:firstLine="42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我单位按照“工业互联网+精益生产”专业赛的具体要求，对本申报书及其附件进行了审查，确认该项目符合推荐条件，申报材料全部内容属实，所提供材料不存在任何违反《中华人民共和国保守国家秘密法》和《科学技术保密规定》等有关法律法规及侵犯他人知识产权的情形，并对其真实性负责。如有不符，我单位愿意承担相关后果。</w:t>
            </w:r>
          </w:p>
          <w:p>
            <w:pPr>
              <w:spacing w:line="440" w:lineRule="exact"/>
              <w:ind w:right="28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ind w:right="32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（企业盖章）</w:t>
            </w:r>
          </w:p>
          <w:p>
            <w:pPr>
              <w:spacing w:line="440" w:lineRule="exact"/>
              <w:ind w:right="28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right="28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  <w:p>
            <w:pPr>
              <w:spacing w:line="440" w:lineRule="exact"/>
              <w:ind w:right="28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pStyle w:val="13"/>
        <w:keepNext/>
        <w:keepLines/>
        <w:numPr>
          <w:ilvl w:val="0"/>
          <w:numId w:val="1"/>
        </w:numPr>
        <w:adjustRightInd w:val="0"/>
        <w:snapToGrid w:val="0"/>
        <w:spacing w:line="560" w:lineRule="exact"/>
        <w:ind w:firstLine="642" w:firstLineChars="0"/>
        <w:outlineLvl w:val="0"/>
        <w:rPr>
          <w:rFonts w:ascii="Times New Roman" w:hAnsi="Times New Roman" w:eastAsia="黑体" w:cs="Times New Roman"/>
          <w:bCs/>
          <w:sz w:val="32"/>
          <w:szCs w:val="32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numberInDash" w:start="1"/>
          <w:cols w:space="425" w:num="1"/>
          <w:docGrid w:type="lines" w:linePitch="312" w:charSpace="0"/>
        </w:sectPr>
      </w:pPr>
      <w:bookmarkStart w:id="1" w:name="_Toc42871698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eastAsia="zh-Hans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eastAsia="zh-Hans"/>
        </w:rPr>
      </w:pPr>
      <w:bookmarkStart w:id="2" w:name="_Toc10469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eastAsia="zh-Hans"/>
        </w:rPr>
        <w:t>一、作品概述（不超过3500字）</w:t>
      </w:r>
      <w:bookmarkEnd w:id="2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eastAsia="zh-Hans"/>
        </w:rPr>
      </w:pPr>
      <w:bookmarkStart w:id="3" w:name="_Toc22259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（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）解决方案背景和需求介绍（不超过500字）：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Cs/>
          <w:sz w:val="32"/>
          <w:szCs w:val="32"/>
          <w:lang w:val="en" w:eastAsia="zh-CN"/>
        </w:rPr>
        <w:t>行业/企业存在的痛点问题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Cs/>
          <w:sz w:val="32"/>
          <w:szCs w:val="32"/>
          <w:lang w:val="en" w:eastAsia="zh-CN"/>
        </w:rPr>
        <w:t>方案主要解决哪些问题，应用在哪些环节（研发、生产、运维、质量、供应链等）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</w:pPr>
      <w:bookmarkStart w:id="4" w:name="_Toc28190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（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） 解决方案介绍（不超过1500字）：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Cs/>
          <w:sz w:val="32"/>
          <w:szCs w:val="32"/>
          <w:lang w:val="en" w:eastAsia="zh-CN"/>
        </w:rPr>
        <w:t>方案的技术架构、建设内容、功能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Cs/>
          <w:sz w:val="32"/>
          <w:szCs w:val="32"/>
          <w:lang w:val="en" w:eastAsia="zh-CN"/>
        </w:rPr>
        <w:t>关键自主技术的难点和创新点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Cs/>
          <w:sz w:val="32"/>
          <w:szCs w:val="32"/>
          <w:lang w:val="en" w:eastAsia="zh-CN"/>
        </w:rPr>
        <w:t>竞争优势（与传统信息化解决方案相比，有何优势；与同类产品/解决方案相比，有何优势；在市场影响力上，有何优势）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</w:pPr>
      <w:bookmarkStart w:id="5" w:name="_Toc19342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（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） 应用价值（不超过1000字）：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Cs/>
          <w:sz w:val="32"/>
          <w:szCs w:val="32"/>
          <w:lang w:val="en" w:eastAsia="zh-CN"/>
        </w:rPr>
        <w:t>解决方案已解决了哪些行业共性问题或企业关键痛点问题（说明每个行业的具体问题和服务企业数量）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Cs/>
          <w:sz w:val="32"/>
          <w:szCs w:val="32"/>
          <w:lang w:val="en" w:eastAsia="zh-CN"/>
        </w:rPr>
        <w:t>带来了哪些可量化的经济效益？（可从成本、效率、质量、创新、节能、安全等方面进行阐述）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Cs/>
          <w:sz w:val="32"/>
          <w:szCs w:val="32"/>
          <w:lang w:val="en" w:eastAsia="zh-CN"/>
        </w:rPr>
        <w:t>带来了哪些社会效益？（可从国际影响力、补短板、生态环境等方面阐述）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</w:pPr>
      <w:bookmarkStart w:id="6" w:name="_Toc30107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（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）商业价值（不超过500字）：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1.商业模式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2.市场需求（用户规模，市场份额，潜在价值，以及测算的依据）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3.推广策略（已有渠道有哪些？待拓展的新渠道有哪些？）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eastAsia="zh-Hans"/>
        </w:rPr>
      </w:pPr>
      <w:bookmarkStart w:id="7" w:name="_Toc28364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eastAsia="zh-Hans"/>
        </w:rPr>
        <w:t>解决方案</w:t>
      </w:r>
      <w:bookmarkEnd w:id="1"/>
      <w:bookmarkEnd w:id="7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</w:pPr>
      <w:bookmarkStart w:id="8" w:name="_Toc42871700"/>
      <w:bookmarkStart w:id="9" w:name="_Toc8668"/>
      <w:bookmarkStart w:id="10" w:name="_Toc42867973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（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）技术和实施方案</w:t>
      </w:r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1.技术方案（介绍解决方案的技术架构、关键技术、建设内容、主要功能等内容）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2.实施方案（包括但不限于系统软硬件部署、数据开发利用、要素资源保障、合作模式、投资回报周期等方面内容）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</w:pPr>
      <w:bookmarkStart w:id="11" w:name="_Toc42871701"/>
      <w:bookmarkStart w:id="12" w:name="_Toc42867974"/>
      <w:bookmarkStart w:id="13" w:name="_Toc24243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（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）核心优势</w:t>
      </w:r>
      <w:bookmarkEnd w:id="11"/>
      <w:bookmarkEnd w:id="12"/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1.创新优势：描述解决方案的自主创新能力，包括但不限于关键技术创新、产品与服务创新、模式创新等方面。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2.竞争优势：同类型解决方案有哪些，与同类型解决方案相比的差异性和竞争力。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3.推广优势：介绍解决方案的通用性、易部署性，包括但不限于实施成本与周期、兼容性、开放性等方面。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4.其他优势请说明。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bookmarkStart w:id="14" w:name="_Toc42871702"/>
      <w:bookmarkStart w:id="15" w:name="_Toc42867975"/>
      <w:bookmarkStart w:id="16" w:name="_Toc20559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三、应用</w:t>
      </w:r>
      <w:bookmarkEnd w:id="14"/>
      <w:bookmarkEnd w:id="15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案例及推广</w:t>
      </w:r>
      <w:bookmarkEnd w:id="16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</w:pPr>
      <w:bookmarkStart w:id="17" w:name="_Toc17541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（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）整体情况</w:t>
      </w:r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整体描述解决方案已服务于多少企业，哪些企业，多少行业，哪些行业，解决了哪些行业共性问题或企业关键痛点问题，带来了哪些可量化的成本、收入、质量、节能等方面的经济效益，以及带来哪些国际化发展、补短板、生态环境等方面的社会效益。）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</w:pPr>
      <w:bookmarkStart w:id="18" w:name="_Toc42871703"/>
      <w:bookmarkStart w:id="19" w:name="_Toc42867976"/>
      <w:bookmarkStart w:id="20" w:name="_Toc2163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（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）应用案例及其成效</w:t>
      </w:r>
      <w:bookmarkEnd w:id="18"/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(阐述企业应用解决方案的切入点及应用场景、部署环节及步骤、功能实现情况、业务优化路径以及在企业的应用中实现了哪些具体成效)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bookmarkStart w:id="21" w:name="_Toc42871705"/>
      <w:bookmarkStart w:id="22" w:name="_Toc42867978"/>
      <w:bookmarkStart w:id="23" w:name="_Toc10221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四、商业模式</w:t>
      </w:r>
      <w:bookmarkEnd w:id="21"/>
      <w:bookmarkEnd w:id="22"/>
      <w:bookmarkEnd w:id="23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</w:pPr>
      <w:bookmarkStart w:id="24" w:name="_Toc42867979"/>
      <w:bookmarkStart w:id="25" w:name="_Toc42871706"/>
      <w:bookmarkStart w:id="26" w:name="_Toc24800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（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） 市场</w:t>
      </w:r>
      <w:bookmarkEnd w:id="24"/>
      <w:bookmarkEnd w:id="25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需求</w:t>
      </w:r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结合解决方案核心能力与应用实际，介绍解决方案的用户规模、覆盖行业领域、市场份额等情况，分析发展前景，开展成长性分析。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</w:pPr>
      <w:bookmarkStart w:id="27" w:name="_Toc42871707"/>
      <w:bookmarkStart w:id="28" w:name="_Toc9295"/>
      <w:bookmarkStart w:id="29" w:name="_Toc42867980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（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）推广策略</w:t>
      </w:r>
      <w:bookmarkEnd w:id="27"/>
      <w:bookmarkEnd w:id="28"/>
      <w:bookmarkEnd w:id="2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说明解决方案的市场开发策略，与工业企业的合作方式，以及区域/行业推广模式等内容。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1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</w:pPr>
      <w:bookmarkStart w:id="30" w:name="_Toc42867981"/>
      <w:bookmarkStart w:id="31" w:name="_Toc42871708"/>
      <w:bookmarkStart w:id="32" w:name="_Toc12759"/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（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  <w:lang w:val="zh-CN" w:eastAsia="zh-Hans"/>
        </w:rPr>
        <w:t>）盈利能力</w:t>
      </w:r>
      <w:bookmarkEnd w:id="30"/>
      <w:bookmarkEnd w:id="31"/>
      <w:bookmarkEnd w:id="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介绍解决方案商业运作模式、投资回报周期、潜在价值空间等经济性内容。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bookmarkStart w:id="33" w:name="_Toc42867982"/>
      <w:bookmarkStart w:id="34" w:name="_Toc22960"/>
      <w:bookmarkStart w:id="35" w:name="_Toc42871709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五、团队介绍</w:t>
      </w:r>
      <w:bookmarkEnd w:id="33"/>
      <w:bookmarkEnd w:id="34"/>
      <w:bookmarkEnd w:id="3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描述团队核心成员履历、团队核心资质和优势等。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outlineLvl w:val="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bookmarkStart w:id="36" w:name="_Toc10501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六、附件</w:t>
      </w:r>
      <w:bookmarkEnd w:id="3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附件不作为申报书内容，请在大赛申报系统中附件提交模块单独提交。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1.申报书上全部应用案例签约的合同及其证明材料，合同只用截取合同内容页、付款页及盖章页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2.技术证明材料（专利、软件著作权等）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3.企业相关资质证明材料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4.其他有关证明材料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（填报格式说明：请用A4幅面编辑，正文字体为3号仿宋体，单倍行距。一级标题3号黑体，二级标题3号仿宋。整体页数不超过80页。）</w:t>
      </w:r>
    </w:p>
    <w:sectPr>
      <w:footerReference r:id="rId6" w:type="default"/>
      <w:type w:val="continuous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769504463"/>
        <w:docPartObj>
          <w:docPartGallery w:val="autotext"/>
        </w:docPartObj>
      </w:sdtPr>
      <w:sdtContent/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833F1"/>
    <w:multiLevelType w:val="singleLevel"/>
    <w:tmpl w:val="055833F1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C5"/>
    <w:rsid w:val="000015A5"/>
    <w:rsid w:val="000060C5"/>
    <w:rsid w:val="00023BB7"/>
    <w:rsid w:val="00062466"/>
    <w:rsid w:val="00064CF5"/>
    <w:rsid w:val="00066DA7"/>
    <w:rsid w:val="00076AFD"/>
    <w:rsid w:val="00085BF4"/>
    <w:rsid w:val="000962BE"/>
    <w:rsid w:val="000D436C"/>
    <w:rsid w:val="000D6BC2"/>
    <w:rsid w:val="00103EFB"/>
    <w:rsid w:val="001350A9"/>
    <w:rsid w:val="00144372"/>
    <w:rsid w:val="001567A6"/>
    <w:rsid w:val="001655D0"/>
    <w:rsid w:val="001720DB"/>
    <w:rsid w:val="00174725"/>
    <w:rsid w:val="0018473F"/>
    <w:rsid w:val="001848DD"/>
    <w:rsid w:val="001917F6"/>
    <w:rsid w:val="00195E72"/>
    <w:rsid w:val="001962A0"/>
    <w:rsid w:val="001A33AA"/>
    <w:rsid w:val="001F468A"/>
    <w:rsid w:val="002015A1"/>
    <w:rsid w:val="00213D74"/>
    <w:rsid w:val="00214548"/>
    <w:rsid w:val="00236640"/>
    <w:rsid w:val="00295A21"/>
    <w:rsid w:val="002B6B9E"/>
    <w:rsid w:val="002C3252"/>
    <w:rsid w:val="002D2410"/>
    <w:rsid w:val="002F15D1"/>
    <w:rsid w:val="002F2DFB"/>
    <w:rsid w:val="00312233"/>
    <w:rsid w:val="003123FA"/>
    <w:rsid w:val="003501D8"/>
    <w:rsid w:val="00386425"/>
    <w:rsid w:val="003B341B"/>
    <w:rsid w:val="003B3E2E"/>
    <w:rsid w:val="003B546B"/>
    <w:rsid w:val="003B54CD"/>
    <w:rsid w:val="003B5E8A"/>
    <w:rsid w:val="003B75FD"/>
    <w:rsid w:val="003C0D68"/>
    <w:rsid w:val="003C2A4E"/>
    <w:rsid w:val="003C5711"/>
    <w:rsid w:val="003D06B4"/>
    <w:rsid w:val="00400BB4"/>
    <w:rsid w:val="004170CD"/>
    <w:rsid w:val="004176EC"/>
    <w:rsid w:val="00432932"/>
    <w:rsid w:val="00453E9F"/>
    <w:rsid w:val="00456011"/>
    <w:rsid w:val="00456F01"/>
    <w:rsid w:val="004613AF"/>
    <w:rsid w:val="004745D0"/>
    <w:rsid w:val="004876CF"/>
    <w:rsid w:val="004A4C49"/>
    <w:rsid w:val="004A53EE"/>
    <w:rsid w:val="004C43A3"/>
    <w:rsid w:val="004E6072"/>
    <w:rsid w:val="004F4E73"/>
    <w:rsid w:val="005000DB"/>
    <w:rsid w:val="005101AB"/>
    <w:rsid w:val="005111B9"/>
    <w:rsid w:val="005160D0"/>
    <w:rsid w:val="00537F44"/>
    <w:rsid w:val="005424A4"/>
    <w:rsid w:val="005434F3"/>
    <w:rsid w:val="00544B7B"/>
    <w:rsid w:val="005476EC"/>
    <w:rsid w:val="00555EE1"/>
    <w:rsid w:val="00570429"/>
    <w:rsid w:val="005906BD"/>
    <w:rsid w:val="005940EA"/>
    <w:rsid w:val="005A18F4"/>
    <w:rsid w:val="005E58FB"/>
    <w:rsid w:val="005F75B8"/>
    <w:rsid w:val="00621F03"/>
    <w:rsid w:val="006370BF"/>
    <w:rsid w:val="00644383"/>
    <w:rsid w:val="006559BB"/>
    <w:rsid w:val="0066319E"/>
    <w:rsid w:val="00676536"/>
    <w:rsid w:val="00697440"/>
    <w:rsid w:val="006A71D1"/>
    <w:rsid w:val="006B07EC"/>
    <w:rsid w:val="006C7047"/>
    <w:rsid w:val="006D47DF"/>
    <w:rsid w:val="006E0D1C"/>
    <w:rsid w:val="006E72EF"/>
    <w:rsid w:val="006F6415"/>
    <w:rsid w:val="0072316C"/>
    <w:rsid w:val="00744470"/>
    <w:rsid w:val="007B5137"/>
    <w:rsid w:val="007B6E33"/>
    <w:rsid w:val="007E49D2"/>
    <w:rsid w:val="007E687F"/>
    <w:rsid w:val="007F7F3E"/>
    <w:rsid w:val="008032EA"/>
    <w:rsid w:val="00820601"/>
    <w:rsid w:val="008268CC"/>
    <w:rsid w:val="00834F36"/>
    <w:rsid w:val="0083660E"/>
    <w:rsid w:val="008433C5"/>
    <w:rsid w:val="00860F17"/>
    <w:rsid w:val="008612C6"/>
    <w:rsid w:val="0089118C"/>
    <w:rsid w:val="008D738C"/>
    <w:rsid w:val="008E5F85"/>
    <w:rsid w:val="009139D2"/>
    <w:rsid w:val="00915C0F"/>
    <w:rsid w:val="009176B9"/>
    <w:rsid w:val="00917DE5"/>
    <w:rsid w:val="00946522"/>
    <w:rsid w:val="00952CA6"/>
    <w:rsid w:val="00956A05"/>
    <w:rsid w:val="00962130"/>
    <w:rsid w:val="00976947"/>
    <w:rsid w:val="0098441E"/>
    <w:rsid w:val="00984653"/>
    <w:rsid w:val="00987509"/>
    <w:rsid w:val="009920EC"/>
    <w:rsid w:val="00994086"/>
    <w:rsid w:val="00997FE8"/>
    <w:rsid w:val="009A3BAC"/>
    <w:rsid w:val="009A4D99"/>
    <w:rsid w:val="009C4260"/>
    <w:rsid w:val="009D1035"/>
    <w:rsid w:val="009D7352"/>
    <w:rsid w:val="009E2E89"/>
    <w:rsid w:val="00A07C73"/>
    <w:rsid w:val="00A07EC0"/>
    <w:rsid w:val="00A11C8F"/>
    <w:rsid w:val="00A130A0"/>
    <w:rsid w:val="00A24DC9"/>
    <w:rsid w:val="00A2661F"/>
    <w:rsid w:val="00A35F8D"/>
    <w:rsid w:val="00A539D6"/>
    <w:rsid w:val="00A85025"/>
    <w:rsid w:val="00A97050"/>
    <w:rsid w:val="00AA0FA6"/>
    <w:rsid w:val="00AD0F32"/>
    <w:rsid w:val="00AE1C17"/>
    <w:rsid w:val="00B0521F"/>
    <w:rsid w:val="00B05AB9"/>
    <w:rsid w:val="00B13A63"/>
    <w:rsid w:val="00B15129"/>
    <w:rsid w:val="00B21DC7"/>
    <w:rsid w:val="00B21FC0"/>
    <w:rsid w:val="00B24A33"/>
    <w:rsid w:val="00B4023D"/>
    <w:rsid w:val="00B40DC6"/>
    <w:rsid w:val="00B617DC"/>
    <w:rsid w:val="00B866FC"/>
    <w:rsid w:val="00BA71ED"/>
    <w:rsid w:val="00BC3233"/>
    <w:rsid w:val="00BD07F2"/>
    <w:rsid w:val="00BD0E03"/>
    <w:rsid w:val="00BF14BD"/>
    <w:rsid w:val="00BF386A"/>
    <w:rsid w:val="00BF6D03"/>
    <w:rsid w:val="00C0020E"/>
    <w:rsid w:val="00C12335"/>
    <w:rsid w:val="00C158F6"/>
    <w:rsid w:val="00C347FA"/>
    <w:rsid w:val="00C42145"/>
    <w:rsid w:val="00C503C2"/>
    <w:rsid w:val="00C54E6D"/>
    <w:rsid w:val="00C8166C"/>
    <w:rsid w:val="00C97DEE"/>
    <w:rsid w:val="00CA201E"/>
    <w:rsid w:val="00CA30C5"/>
    <w:rsid w:val="00CA6A22"/>
    <w:rsid w:val="00CB20F4"/>
    <w:rsid w:val="00D16FC8"/>
    <w:rsid w:val="00D20593"/>
    <w:rsid w:val="00D221F1"/>
    <w:rsid w:val="00D23462"/>
    <w:rsid w:val="00D25798"/>
    <w:rsid w:val="00D31661"/>
    <w:rsid w:val="00D46B00"/>
    <w:rsid w:val="00D52872"/>
    <w:rsid w:val="00D5422A"/>
    <w:rsid w:val="00D679F2"/>
    <w:rsid w:val="00DA4238"/>
    <w:rsid w:val="00DB6637"/>
    <w:rsid w:val="00DB7AE3"/>
    <w:rsid w:val="00DC6F93"/>
    <w:rsid w:val="00DD5915"/>
    <w:rsid w:val="00DE3A38"/>
    <w:rsid w:val="00DF0B55"/>
    <w:rsid w:val="00DF52A8"/>
    <w:rsid w:val="00E07E21"/>
    <w:rsid w:val="00E10572"/>
    <w:rsid w:val="00E1660B"/>
    <w:rsid w:val="00E25991"/>
    <w:rsid w:val="00E27632"/>
    <w:rsid w:val="00E5428B"/>
    <w:rsid w:val="00E60211"/>
    <w:rsid w:val="00E61D2D"/>
    <w:rsid w:val="00E7491E"/>
    <w:rsid w:val="00E834E7"/>
    <w:rsid w:val="00E845EC"/>
    <w:rsid w:val="00EC358C"/>
    <w:rsid w:val="00EC551B"/>
    <w:rsid w:val="00EC5CE1"/>
    <w:rsid w:val="00EC7617"/>
    <w:rsid w:val="00ED340D"/>
    <w:rsid w:val="00EF27C4"/>
    <w:rsid w:val="00F036F1"/>
    <w:rsid w:val="00F104D9"/>
    <w:rsid w:val="00F1145F"/>
    <w:rsid w:val="00F270BC"/>
    <w:rsid w:val="00F30512"/>
    <w:rsid w:val="00F60782"/>
    <w:rsid w:val="00F761C0"/>
    <w:rsid w:val="00F83120"/>
    <w:rsid w:val="00FA1829"/>
    <w:rsid w:val="00FC270C"/>
    <w:rsid w:val="00FC66D6"/>
    <w:rsid w:val="00FD5005"/>
    <w:rsid w:val="00FE47F3"/>
    <w:rsid w:val="00FE5645"/>
    <w:rsid w:val="00FF4A6F"/>
    <w:rsid w:val="00FF6944"/>
    <w:rsid w:val="11B63162"/>
    <w:rsid w:val="27646D6B"/>
    <w:rsid w:val="30C82FFC"/>
    <w:rsid w:val="360F3995"/>
    <w:rsid w:val="36FF70A9"/>
    <w:rsid w:val="4D85051E"/>
    <w:rsid w:val="54F1020D"/>
    <w:rsid w:val="5BF768C5"/>
    <w:rsid w:val="6E7B4A20"/>
    <w:rsid w:val="7940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uiPriority w:val="39"/>
    <w:pPr>
      <w:tabs>
        <w:tab w:val="right" w:leader="dot" w:pos="8296"/>
      </w:tabs>
      <w:spacing w:line="440" w:lineRule="exact"/>
    </w:pPr>
    <w:rPr>
      <w:rFonts w:ascii="方正小标宋简体" w:hAnsi="Times New Roman" w:eastAsia="方正小标宋简体"/>
      <w:sz w:val="28"/>
      <w:szCs w:val="28"/>
    </w:rPr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2D698-9C7F-448D-B1DC-746364EF8A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493</Words>
  <Characters>2813</Characters>
  <Lines>23</Lines>
  <Paragraphs>6</Paragraphs>
  <TotalTime>6</TotalTime>
  <ScaleCrop>false</ScaleCrop>
  <LinksUpToDate>false</LinksUpToDate>
  <CharactersWithSpaces>3300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2021-06-10T08:28:00Z</dcterms:created>
  <dc:creator>MR Leung</dc:creator>
  <cp:lastModifiedBy>废废</cp:lastModifiedBy>
  <dcterms:modified xsi:type="dcterms:W3CDTF">2021-09-07T08:17:07Z</dcterms:modified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734F869180BC46E9A127E3D299C0B120</vt:lpwstr>
  </property>
</Properties>
</file>