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B22D" w14:textId="32C39FD4" w:rsidR="002F7EE8" w:rsidRDefault="002F7EE8" w:rsidP="002371CD">
      <w:pPr>
        <w:widowControl/>
        <w:outlineLvl w:val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14:paraId="7A7EB0F0" w14:textId="77777777" w:rsidR="00D7595A" w:rsidRPr="00E41A79" w:rsidRDefault="00D7595A" w:rsidP="00D7595A">
      <w:pPr>
        <w:pStyle w:val="ac"/>
      </w:pPr>
      <w:r w:rsidRPr="00E41A79">
        <w:rPr>
          <w:noProof/>
        </w:rPr>
        <w:drawing>
          <wp:inline distT="0" distB="0" distL="0" distR="0" wp14:anchorId="478EDFC8" wp14:editId="4F2BD951">
            <wp:extent cx="2105636" cy="6540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29" cy="65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E883" w14:textId="77777777" w:rsidR="00D7595A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</w:p>
    <w:p w14:paraId="4622D736" w14:textId="77777777" w:rsidR="00D7595A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</w:p>
    <w:p w14:paraId="41A7027E" w14:textId="77777777" w:rsidR="00D7595A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</w:p>
    <w:p w14:paraId="3F176760" w14:textId="77777777" w:rsidR="00D7595A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 w:rsidRPr="00FF50D7">
        <w:rPr>
          <w:rFonts w:ascii="黑体" w:eastAsia="黑体" w:hint="eastAsia"/>
          <w:b/>
          <w:bCs/>
          <w:sz w:val="44"/>
        </w:rPr>
        <w:t>第三届中国工业互联网大赛</w:t>
      </w:r>
    </w:p>
    <w:p w14:paraId="7FE5B246" w14:textId="77777777" w:rsidR="00D7595A" w:rsidRPr="009C7695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 w:rsidRPr="00FF50D7">
        <w:rPr>
          <w:rFonts w:ascii="黑体" w:eastAsia="黑体" w:hint="eastAsia"/>
          <w:b/>
          <w:bCs/>
          <w:sz w:val="44"/>
        </w:rPr>
        <w:t>工业互联网</w:t>
      </w:r>
      <w:r w:rsidRPr="00FF50D7">
        <w:rPr>
          <w:rFonts w:ascii="黑体" w:eastAsia="黑体"/>
          <w:b/>
          <w:bCs/>
          <w:sz w:val="44"/>
        </w:rPr>
        <w:t>+产融合作</w:t>
      </w:r>
      <w:proofErr w:type="gramStart"/>
      <w:r w:rsidRPr="00FF50D7">
        <w:rPr>
          <w:rFonts w:ascii="黑体" w:eastAsia="黑体"/>
          <w:b/>
          <w:bCs/>
          <w:sz w:val="44"/>
        </w:rPr>
        <w:t>专业赛</w:t>
      </w:r>
      <w:proofErr w:type="gramEnd"/>
      <w:r>
        <w:rPr>
          <w:rFonts w:ascii="黑体" w:eastAsia="黑体" w:hint="eastAsia"/>
          <w:b/>
          <w:bCs/>
          <w:sz w:val="44"/>
        </w:rPr>
        <w:t>参赛申请书</w:t>
      </w:r>
    </w:p>
    <w:p w14:paraId="29F536EB" w14:textId="080580F3" w:rsidR="00D7595A" w:rsidRPr="00D7595A" w:rsidRDefault="00D7595A" w:rsidP="00D7595A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 w:rsidRPr="00D7595A">
        <w:rPr>
          <w:rFonts w:ascii="黑体" w:eastAsia="黑体" w:hint="eastAsia"/>
          <w:b/>
          <w:bCs/>
          <w:sz w:val="44"/>
        </w:rPr>
        <w:t>（模板）</w:t>
      </w:r>
    </w:p>
    <w:p w14:paraId="3F48A937" w14:textId="77777777" w:rsidR="00D7595A" w:rsidRDefault="00D7595A" w:rsidP="00D7595A">
      <w:pPr>
        <w:jc w:val="center"/>
        <w:rPr>
          <w:rFonts w:ascii="仿宋_GB2312" w:eastAsia="仿宋_GB2312"/>
          <w:bCs/>
          <w:sz w:val="36"/>
        </w:rPr>
      </w:pPr>
    </w:p>
    <w:p w14:paraId="619086A2" w14:textId="77777777" w:rsidR="00D7595A" w:rsidRPr="00CA209E" w:rsidRDefault="00D7595A" w:rsidP="00D7595A">
      <w:pPr>
        <w:jc w:val="center"/>
        <w:rPr>
          <w:rFonts w:ascii="仿宋_GB2312" w:eastAsia="仿宋_GB2312"/>
          <w:bCs/>
          <w:sz w:val="36"/>
        </w:rPr>
      </w:pPr>
    </w:p>
    <w:tbl>
      <w:tblPr>
        <w:tblW w:w="8929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6579"/>
      </w:tblGrid>
      <w:tr w:rsidR="00D7595A" w:rsidRPr="00B345E3" w14:paraId="08A6C645" w14:textId="77777777" w:rsidTr="007237BF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0089E506" w14:textId="77777777" w:rsidR="00D7595A" w:rsidRPr="00B345E3" w:rsidRDefault="00D7595A" w:rsidP="007237BF">
            <w:pPr>
              <w:spacing w:before="160"/>
              <w:ind w:firstLineChars="200" w:firstLine="6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hint="eastAsia"/>
                <w:noProof/>
                <w:sz w:val="30"/>
                <w:szCs w:val="30"/>
              </w:rPr>
              <w:t>解决方案</w:t>
            </w:r>
            <w:r w:rsidRPr="00B345E3">
              <w:rPr>
                <w:rFonts w:ascii="黑体" w:eastAsia="黑体" w:hint="eastAsia"/>
                <w:noProof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23C76F" w14:textId="77777777" w:rsidR="00D7595A" w:rsidRPr="00B345E3" w:rsidRDefault="00D7595A" w:rsidP="007237BF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bookmarkStart w:id="0" w:name="simple_zxmc_a_02"/>
            <w:bookmarkStart w:id="1" w:name="zxmc"/>
            <w:bookmarkEnd w:id="0"/>
            <w:bookmarkEnd w:id="1"/>
          </w:p>
        </w:tc>
      </w:tr>
      <w:tr w:rsidR="00D7595A" w:rsidRPr="00B345E3" w14:paraId="2D277643" w14:textId="77777777" w:rsidTr="007237BF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0110F4F3" w14:textId="77777777" w:rsidR="00D7595A" w:rsidRDefault="00D7595A" w:rsidP="007237BF">
            <w:pPr>
              <w:spacing w:before="160"/>
              <w:ind w:firstLineChars="200" w:firstLine="6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hint="eastAsia"/>
                <w:noProof/>
                <w:sz w:val="30"/>
                <w:szCs w:val="30"/>
              </w:rPr>
              <w:t>参赛团队：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91C461" w14:textId="77777777" w:rsidR="00D7595A" w:rsidRPr="00B345E3" w:rsidRDefault="00D7595A" w:rsidP="007237BF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</w:p>
        </w:tc>
      </w:tr>
      <w:tr w:rsidR="00D7595A" w:rsidRPr="00B345E3" w14:paraId="12AB9C11" w14:textId="77777777" w:rsidTr="007237BF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5DF0B014" w14:textId="77777777" w:rsidR="00D7595A" w:rsidRDefault="00D7595A" w:rsidP="007237BF">
            <w:pPr>
              <w:spacing w:before="160"/>
              <w:ind w:firstLineChars="200" w:firstLine="6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hint="eastAsia"/>
                <w:noProof/>
                <w:sz w:val="30"/>
                <w:szCs w:val="30"/>
              </w:rPr>
              <w:t>参赛方向：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59FE89C" w14:textId="77777777" w:rsidR="00D7595A" w:rsidRPr="00B345E3" w:rsidRDefault="00D7595A" w:rsidP="007237BF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</w:p>
        </w:tc>
      </w:tr>
      <w:tr w:rsidR="00D7595A" w:rsidRPr="00B345E3" w14:paraId="4C1CF54D" w14:textId="77777777" w:rsidTr="007237BF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5C8EE129" w14:textId="77777777" w:rsidR="00D7595A" w:rsidRDefault="00D7595A" w:rsidP="007237BF">
            <w:pPr>
              <w:spacing w:before="160"/>
              <w:ind w:firstLineChars="300" w:firstLine="9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hint="eastAsia"/>
                <w:noProof/>
                <w:sz w:val="30"/>
                <w:szCs w:val="30"/>
              </w:rPr>
              <w:t>联系人：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060C971" w14:textId="77777777" w:rsidR="00D7595A" w:rsidRPr="00B345E3" w:rsidRDefault="00D7595A" w:rsidP="007237BF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</w:p>
        </w:tc>
      </w:tr>
      <w:tr w:rsidR="00D7595A" w:rsidRPr="00B345E3" w14:paraId="6B969599" w14:textId="77777777" w:rsidTr="007237BF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FB718E" w14:textId="77777777" w:rsidR="00D7595A" w:rsidRPr="00B345E3" w:rsidRDefault="00D7595A" w:rsidP="007237BF">
            <w:pPr>
              <w:spacing w:before="160"/>
              <w:ind w:firstLineChars="200" w:firstLine="6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hint="eastAsia"/>
                <w:noProof/>
                <w:sz w:val="30"/>
                <w:szCs w:val="30"/>
              </w:rPr>
              <w:t>联系方式</w:t>
            </w:r>
            <w:r w:rsidRPr="00B345E3">
              <w:rPr>
                <w:rFonts w:ascii="黑体" w:eastAsia="黑体" w:hint="eastAsia"/>
                <w:noProof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3FFB41" w14:textId="77777777" w:rsidR="00D7595A" w:rsidRPr="00B345E3" w:rsidRDefault="00D7595A" w:rsidP="007237BF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</w:p>
        </w:tc>
      </w:tr>
    </w:tbl>
    <w:p w14:paraId="0AF5F624" w14:textId="77777777" w:rsidR="00D7595A" w:rsidRDefault="00D7595A" w:rsidP="00D7595A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 w14:paraId="59DECFD4" w14:textId="77777777" w:rsidR="00D7595A" w:rsidRDefault="00D7595A" w:rsidP="00D7595A">
      <w:pPr>
        <w:adjustRightInd w:val="0"/>
        <w:snapToGrid w:val="0"/>
        <w:spacing w:line="360" w:lineRule="auto"/>
        <w:rPr>
          <w:rFonts w:ascii="黑体" w:eastAsia="黑体" w:hAnsi="宋体"/>
          <w:sz w:val="30"/>
          <w:szCs w:val="30"/>
        </w:rPr>
      </w:pPr>
      <w:bookmarkStart w:id="2" w:name="img_00001"/>
      <w:bookmarkStart w:id="3" w:name="barcode"/>
      <w:bookmarkEnd w:id="2"/>
      <w:bookmarkEnd w:id="3"/>
    </w:p>
    <w:p w14:paraId="53D7E124" w14:textId="77777777" w:rsidR="00D7595A" w:rsidRDefault="00D7595A" w:rsidP="00D7595A">
      <w:pPr>
        <w:pStyle w:val="ac"/>
        <w:jc w:val="center"/>
        <w:rPr>
          <w:b/>
          <w:bCs/>
        </w:rPr>
        <w:sectPr w:rsidR="00D7595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0FBF">
        <w:rPr>
          <w:rFonts w:hint="eastAsia"/>
          <w:b/>
          <w:bCs/>
        </w:rPr>
        <w:t>二〇二一年</w:t>
      </w:r>
      <w:r w:rsidRPr="00950FBF">
        <w:rPr>
          <w:rFonts w:hint="eastAsia"/>
          <w:b/>
          <w:bCs/>
        </w:rPr>
        <w:t xml:space="preserve"> </w:t>
      </w:r>
      <w:r w:rsidRPr="00950FBF">
        <w:rPr>
          <w:b/>
          <w:bCs/>
        </w:rPr>
        <w:t xml:space="preserve"> </w:t>
      </w:r>
      <w:r w:rsidRPr="00950FBF">
        <w:rPr>
          <w:rFonts w:hint="eastAsia"/>
          <w:b/>
          <w:bCs/>
        </w:rPr>
        <w:t>月</w:t>
      </w:r>
    </w:p>
    <w:p w14:paraId="1BE4F5DA" w14:textId="77777777" w:rsidR="00D7595A" w:rsidRPr="00F66062" w:rsidRDefault="00D7595A" w:rsidP="00D7595A">
      <w:pPr>
        <w:pStyle w:val="ac"/>
        <w:jc w:val="center"/>
      </w:pPr>
      <w:r w:rsidRPr="00E634CA">
        <w:rPr>
          <w:rFonts w:ascii="黑体" w:eastAsia="黑体" w:hAnsi="黑体"/>
          <w:sz w:val="36"/>
        </w:rPr>
        <w:lastRenderedPageBreak/>
        <w:t>填写说明</w:t>
      </w:r>
    </w:p>
    <w:p w14:paraId="39B86285" w14:textId="77777777" w:rsidR="00D7595A" w:rsidRPr="000E634D" w:rsidRDefault="00D7595A" w:rsidP="00D7595A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0E634D">
        <w:rPr>
          <w:rFonts w:ascii="FangSong" w:eastAsia="FangSong" w:hAnsi="FangSong" w:hint="eastAsia"/>
          <w:sz w:val="32"/>
          <w:szCs w:val="32"/>
        </w:rPr>
        <w:t>一、</w:t>
      </w:r>
      <w:r w:rsidRPr="000E634D">
        <w:rPr>
          <w:rFonts w:ascii="FangSong" w:eastAsia="FangSong" w:hAnsi="FangSong"/>
          <w:sz w:val="32"/>
          <w:szCs w:val="32"/>
        </w:rPr>
        <w:t>请</w:t>
      </w:r>
      <w:r w:rsidRPr="000E634D">
        <w:rPr>
          <w:rFonts w:ascii="FangSong" w:eastAsia="FangSong" w:hAnsi="FangSong" w:hint="eastAsia"/>
          <w:sz w:val="32"/>
          <w:szCs w:val="32"/>
        </w:rPr>
        <w:t>参赛团队</w:t>
      </w:r>
      <w:r w:rsidRPr="000E634D">
        <w:rPr>
          <w:rFonts w:ascii="FangSong" w:eastAsia="FangSong" w:hAnsi="FangSong"/>
          <w:sz w:val="32"/>
          <w:szCs w:val="32"/>
        </w:rPr>
        <w:t>按照</w:t>
      </w:r>
      <w:r w:rsidRPr="000E634D">
        <w:rPr>
          <w:rFonts w:ascii="FangSong" w:eastAsia="FangSong" w:hAnsi="FangSong" w:hint="eastAsia"/>
          <w:sz w:val="32"/>
          <w:szCs w:val="32"/>
        </w:rPr>
        <w:t>模板</w:t>
      </w:r>
      <w:r w:rsidRPr="000E634D">
        <w:rPr>
          <w:rFonts w:ascii="FangSong" w:eastAsia="FangSong" w:hAnsi="FangSong"/>
          <w:sz w:val="32"/>
          <w:szCs w:val="32"/>
        </w:rPr>
        <w:t>要求填写各项</w:t>
      </w:r>
      <w:r w:rsidRPr="000E634D">
        <w:rPr>
          <w:rFonts w:ascii="FangSong" w:eastAsia="FangSong" w:hAnsi="FangSong" w:hint="eastAsia"/>
          <w:sz w:val="32"/>
          <w:szCs w:val="32"/>
        </w:rPr>
        <w:t>内容。</w:t>
      </w:r>
    </w:p>
    <w:p w14:paraId="71A8563D" w14:textId="77777777" w:rsidR="00D7595A" w:rsidRPr="000E634D" w:rsidRDefault="00D7595A" w:rsidP="00D7595A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0E634D">
        <w:rPr>
          <w:rFonts w:ascii="FangSong" w:eastAsia="FangSong" w:hAnsi="FangSong" w:hint="eastAsia"/>
          <w:sz w:val="32"/>
          <w:szCs w:val="32"/>
        </w:rPr>
        <w:t>二</w:t>
      </w:r>
      <w:r w:rsidRPr="000E634D">
        <w:rPr>
          <w:rFonts w:ascii="FangSong" w:eastAsia="FangSong" w:hAnsi="FangSong"/>
          <w:sz w:val="32"/>
          <w:szCs w:val="32"/>
        </w:rPr>
        <w:t>、</w:t>
      </w:r>
      <w:r>
        <w:rPr>
          <w:rFonts w:ascii="FangSong" w:eastAsia="FangSong" w:hAnsi="FangSong" w:hint="eastAsia"/>
          <w:sz w:val="32"/>
          <w:szCs w:val="32"/>
        </w:rPr>
        <w:t>参赛解决</w:t>
      </w:r>
      <w:r w:rsidRPr="000E634D">
        <w:rPr>
          <w:rFonts w:ascii="FangSong" w:eastAsia="FangSong" w:hAnsi="FangSong" w:hint="eastAsia"/>
          <w:sz w:val="32"/>
          <w:szCs w:val="32"/>
        </w:rPr>
        <w:t>方案可由</w:t>
      </w:r>
      <w:r w:rsidRPr="000E634D">
        <w:rPr>
          <w:rFonts w:ascii="FangSong" w:eastAsia="FangSong" w:hAnsi="FangSong"/>
          <w:sz w:val="32"/>
          <w:szCs w:val="32"/>
        </w:rPr>
        <w:t>一家单位提出，也可以由多家单位联合</w:t>
      </w:r>
      <w:r w:rsidRPr="000E634D">
        <w:rPr>
          <w:rFonts w:ascii="FangSong" w:eastAsia="FangSong" w:hAnsi="FangSong" w:hint="eastAsia"/>
          <w:sz w:val="32"/>
          <w:szCs w:val="32"/>
        </w:rPr>
        <w:t>提出，由</w:t>
      </w:r>
      <w:r w:rsidRPr="008C1C96">
        <w:rPr>
          <w:rFonts w:ascii="黑体" w:eastAsia="黑体" w:hAnsi="黑体" w:hint="eastAsia"/>
          <w:sz w:val="32"/>
          <w:szCs w:val="32"/>
        </w:rPr>
        <w:t>牵头单位</w:t>
      </w:r>
      <w:r w:rsidRPr="000E634D">
        <w:rPr>
          <w:rFonts w:ascii="FangSong" w:eastAsia="FangSong" w:hAnsi="FangSong" w:hint="eastAsia"/>
          <w:sz w:val="32"/>
          <w:szCs w:val="32"/>
        </w:rPr>
        <w:t>组织编写</w:t>
      </w:r>
      <w:r w:rsidRPr="00BA7B32">
        <w:rPr>
          <w:rFonts w:ascii="FangSong" w:eastAsia="FangSong" w:hAnsi="FangSong" w:hint="eastAsia"/>
          <w:sz w:val="32"/>
          <w:szCs w:val="32"/>
        </w:rPr>
        <w:t>申请书</w:t>
      </w:r>
      <w:r w:rsidRPr="000E634D">
        <w:rPr>
          <w:rFonts w:ascii="FangSong" w:eastAsia="FangSong" w:hAnsi="FangSong" w:hint="eastAsia"/>
          <w:sz w:val="32"/>
          <w:szCs w:val="32"/>
        </w:rPr>
        <w:t>。</w:t>
      </w:r>
    </w:p>
    <w:p w14:paraId="62015EC4" w14:textId="77777777" w:rsidR="00D7595A" w:rsidRPr="000E634D" w:rsidRDefault="00D7595A" w:rsidP="00D7595A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三</w:t>
      </w:r>
      <w:r w:rsidRPr="000E634D">
        <w:rPr>
          <w:rFonts w:ascii="FangSong" w:eastAsia="FangSong" w:hAnsi="FangSong"/>
          <w:sz w:val="32"/>
          <w:szCs w:val="32"/>
        </w:rPr>
        <w:t>、</w:t>
      </w:r>
      <w:r w:rsidRPr="00E11350">
        <w:rPr>
          <w:rFonts w:ascii="FangSong" w:eastAsia="FangSong" w:hAnsi="FangSong" w:hint="eastAsia"/>
          <w:sz w:val="32"/>
          <w:szCs w:val="32"/>
        </w:rPr>
        <w:t>统一社会信用</w:t>
      </w:r>
      <w:r w:rsidRPr="00E11350">
        <w:rPr>
          <w:rFonts w:ascii="FangSong" w:eastAsia="FangSong" w:hAnsi="FangSong"/>
          <w:sz w:val="32"/>
          <w:szCs w:val="32"/>
        </w:rPr>
        <w:t>代码是指</w:t>
      </w:r>
      <w:r w:rsidRPr="00E11350">
        <w:rPr>
          <w:rFonts w:ascii="FangSong" w:eastAsia="FangSong" w:hAnsi="FangSong" w:hint="eastAsia"/>
          <w:sz w:val="32"/>
          <w:szCs w:val="32"/>
        </w:rPr>
        <w:t>单位三证合一营业执照上的</w:t>
      </w:r>
      <w:r w:rsidRPr="00E11350">
        <w:rPr>
          <w:rFonts w:ascii="FangSong" w:eastAsia="FangSong" w:hAnsi="FangSong"/>
          <w:sz w:val="32"/>
          <w:szCs w:val="32"/>
        </w:rPr>
        <w:t>标识代码</w:t>
      </w:r>
      <w:r w:rsidRPr="00E11350">
        <w:rPr>
          <w:rFonts w:ascii="FangSong" w:eastAsia="FangSong" w:hAnsi="FangSong" w:hint="eastAsia"/>
          <w:sz w:val="32"/>
          <w:szCs w:val="32"/>
        </w:rPr>
        <w:t>，它是由</w:t>
      </w:r>
      <w:r w:rsidRPr="00E11350">
        <w:rPr>
          <w:rFonts w:ascii="FangSong" w:eastAsia="FangSong" w:hAnsi="FangSong"/>
          <w:sz w:val="32"/>
          <w:szCs w:val="32"/>
        </w:rPr>
        <w:t>工商行政管理部门核发</w:t>
      </w:r>
      <w:r w:rsidRPr="00E11350">
        <w:rPr>
          <w:rFonts w:ascii="FangSong" w:eastAsia="FangSong" w:hAnsi="FangSong" w:hint="eastAsia"/>
          <w:sz w:val="32"/>
          <w:szCs w:val="32"/>
        </w:rPr>
        <w:t>的</w:t>
      </w:r>
      <w:r w:rsidRPr="00E11350">
        <w:rPr>
          <w:rFonts w:ascii="FangSong" w:eastAsia="FangSong" w:hAnsi="FangSong"/>
          <w:sz w:val="32"/>
          <w:szCs w:val="32"/>
        </w:rPr>
        <w:t>法人和其他组织</w:t>
      </w:r>
      <w:r w:rsidRPr="00E11350">
        <w:rPr>
          <w:rFonts w:ascii="FangSong" w:eastAsia="FangSong" w:hAnsi="FangSong" w:hint="eastAsia"/>
          <w:sz w:val="32"/>
          <w:szCs w:val="32"/>
        </w:rPr>
        <w:t>的唯一</w:t>
      </w:r>
      <w:r w:rsidRPr="00E11350">
        <w:rPr>
          <w:rFonts w:ascii="FangSong" w:eastAsia="FangSong" w:hAnsi="FangSong"/>
          <w:sz w:val="32"/>
          <w:szCs w:val="32"/>
        </w:rPr>
        <w:t>标识代码</w:t>
      </w:r>
      <w:r w:rsidRPr="000E634D">
        <w:rPr>
          <w:rFonts w:ascii="FangSong" w:eastAsia="FangSong" w:hAnsi="FangSong" w:hint="eastAsia"/>
          <w:sz w:val="32"/>
          <w:szCs w:val="32"/>
        </w:rPr>
        <w:t>。</w:t>
      </w:r>
    </w:p>
    <w:p w14:paraId="699D61BD" w14:textId="77777777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四</w:t>
      </w:r>
      <w:r w:rsidRPr="000E634D">
        <w:rPr>
          <w:rFonts w:ascii="FangSong" w:eastAsia="FangSong" w:hAnsi="FangSong"/>
          <w:sz w:val="32"/>
          <w:szCs w:val="32"/>
        </w:rPr>
        <w:t>、</w:t>
      </w:r>
      <w:r>
        <w:rPr>
          <w:rFonts w:ascii="FangSong" w:eastAsia="FangSong" w:hAnsi="FangSong" w:hint="eastAsia"/>
          <w:sz w:val="32"/>
          <w:szCs w:val="32"/>
        </w:rPr>
        <w:t>基本信息表填写内容后控制在</w:t>
      </w:r>
      <w:r w:rsidRPr="00CB393C">
        <w:rPr>
          <w:rFonts w:ascii="黑体" w:eastAsia="黑体" w:hAnsi="黑体" w:hint="eastAsia"/>
          <w:sz w:val="32"/>
          <w:szCs w:val="32"/>
        </w:rPr>
        <w:t>正反一页纸</w:t>
      </w:r>
      <w:r>
        <w:rPr>
          <w:rFonts w:ascii="黑体" w:eastAsia="黑体" w:hAnsi="黑体" w:hint="eastAsia"/>
          <w:sz w:val="32"/>
          <w:szCs w:val="32"/>
        </w:rPr>
        <w:t>之</w:t>
      </w:r>
      <w:r w:rsidRPr="00CB393C">
        <w:rPr>
          <w:rFonts w:ascii="黑体" w:eastAsia="黑体" w:hAnsi="黑体" w:hint="eastAsia"/>
          <w:sz w:val="32"/>
          <w:szCs w:val="32"/>
        </w:rPr>
        <w:t>内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55BB7603" w14:textId="77777777" w:rsidR="00D7595A" w:rsidRPr="000E634D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五</w:t>
      </w:r>
      <w:r w:rsidRPr="000E634D">
        <w:rPr>
          <w:rFonts w:ascii="FangSong" w:eastAsia="FangSong" w:hAnsi="FangSong"/>
          <w:sz w:val="32"/>
          <w:szCs w:val="32"/>
        </w:rPr>
        <w:t>、</w:t>
      </w:r>
      <w:r w:rsidRPr="00BA7B32">
        <w:rPr>
          <w:rFonts w:ascii="FangSong" w:eastAsia="FangSong" w:hAnsi="FangSong" w:hint="eastAsia"/>
          <w:sz w:val="32"/>
          <w:szCs w:val="32"/>
        </w:rPr>
        <w:t>申请书</w:t>
      </w:r>
      <w:r w:rsidRPr="000E634D">
        <w:rPr>
          <w:rFonts w:ascii="FangSong" w:eastAsia="FangSong" w:hAnsi="FangSong" w:hint="eastAsia"/>
          <w:sz w:val="32"/>
          <w:szCs w:val="32"/>
        </w:rPr>
        <w:t>编写人员应客观、真实地填报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0E634D">
        <w:rPr>
          <w:rFonts w:ascii="FangSong" w:eastAsia="FangSong" w:hAnsi="FangSong" w:hint="eastAsia"/>
          <w:sz w:val="32"/>
          <w:szCs w:val="32"/>
        </w:rPr>
        <w:t>材料，尊重他人知识产权，遵守国家有关知识产权法规。在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0E634D">
        <w:rPr>
          <w:rFonts w:ascii="FangSong" w:eastAsia="FangSong" w:hAnsi="FangSong" w:hint="eastAsia"/>
          <w:sz w:val="32"/>
          <w:szCs w:val="32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</w:t>
      </w:r>
      <w:r w:rsidRPr="008C1C96">
        <w:rPr>
          <w:rFonts w:ascii="黑体" w:eastAsia="黑体" w:hAnsi="黑体" w:hint="eastAsia"/>
          <w:sz w:val="32"/>
          <w:szCs w:val="32"/>
        </w:rPr>
        <w:t>一经查实，将立即取消参赛资格</w:t>
      </w:r>
      <w:r w:rsidRPr="000E634D">
        <w:rPr>
          <w:rFonts w:ascii="FangSong" w:eastAsia="FangSong" w:hAnsi="FangSong" w:hint="eastAsia"/>
          <w:sz w:val="32"/>
          <w:szCs w:val="32"/>
        </w:rPr>
        <w:t>。</w:t>
      </w:r>
    </w:p>
    <w:p w14:paraId="13AB2F94" w14:textId="58A500EA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六、</w:t>
      </w:r>
      <w:r w:rsidRPr="005123D0">
        <w:rPr>
          <w:rFonts w:ascii="FangSong" w:eastAsia="FangSong" w:hAnsi="FangSong" w:hint="eastAsia"/>
          <w:sz w:val="32"/>
          <w:szCs w:val="32"/>
        </w:rPr>
        <w:t>在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5123D0">
        <w:rPr>
          <w:rFonts w:ascii="FangSong" w:eastAsia="FangSong" w:hAnsi="FangSong" w:hint="eastAsia"/>
          <w:sz w:val="32"/>
          <w:szCs w:val="32"/>
        </w:rPr>
        <w:t>评审期间，组委会可能根据评委会的建议，要求参赛团队补充提交其他必要说明材料。</w:t>
      </w:r>
    </w:p>
    <w:p w14:paraId="294CF61E" w14:textId="77777777" w:rsidR="00D7595A" w:rsidRPr="00E11350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七、参赛申请书</w:t>
      </w:r>
      <w:r w:rsidRPr="00CB393C">
        <w:rPr>
          <w:rFonts w:ascii="黑体" w:eastAsia="黑体" w:hAnsi="黑体" w:hint="eastAsia"/>
          <w:sz w:val="32"/>
          <w:szCs w:val="32"/>
        </w:rPr>
        <w:t>封面页</w:t>
      </w:r>
      <w:r>
        <w:rPr>
          <w:rFonts w:ascii="FangSong" w:eastAsia="FangSong" w:hAnsi="FangSong" w:hint="eastAsia"/>
          <w:sz w:val="32"/>
          <w:szCs w:val="32"/>
        </w:rPr>
        <w:t>、</w:t>
      </w:r>
      <w:r w:rsidRPr="00CB393C">
        <w:rPr>
          <w:rFonts w:ascii="黑体" w:eastAsia="黑体" w:hAnsi="黑体" w:hint="eastAsia"/>
          <w:sz w:val="32"/>
          <w:szCs w:val="32"/>
        </w:rPr>
        <w:t>真实性承诺</w:t>
      </w:r>
      <w:proofErr w:type="gramStart"/>
      <w:r w:rsidRPr="00CB393C">
        <w:rPr>
          <w:rFonts w:ascii="黑体" w:eastAsia="黑体" w:hAnsi="黑体" w:hint="eastAsia"/>
          <w:sz w:val="32"/>
          <w:szCs w:val="32"/>
        </w:rPr>
        <w:t>页</w:t>
      </w:r>
      <w:r>
        <w:rPr>
          <w:rFonts w:ascii="FangSong" w:eastAsia="FangSong" w:hAnsi="FangSong" w:hint="eastAsia"/>
          <w:sz w:val="32"/>
          <w:szCs w:val="32"/>
        </w:rPr>
        <w:t>需要</w:t>
      </w:r>
      <w:proofErr w:type="gramEnd"/>
      <w:r w:rsidRPr="008C1C96">
        <w:rPr>
          <w:rFonts w:ascii="FangSong" w:eastAsia="FangSong" w:hAnsi="FangSong" w:hint="eastAsia"/>
          <w:sz w:val="32"/>
          <w:szCs w:val="32"/>
        </w:rPr>
        <w:t>参赛牵头单位</w:t>
      </w:r>
      <w:r w:rsidRPr="008C1C96">
        <w:rPr>
          <w:rFonts w:ascii="黑体" w:eastAsia="黑体" w:hAnsi="黑体" w:hint="eastAsia"/>
          <w:sz w:val="32"/>
          <w:szCs w:val="32"/>
        </w:rPr>
        <w:t>加盖公章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088A9CF7" w14:textId="77777777" w:rsidR="00D7595A" w:rsidRPr="00217943" w:rsidRDefault="00D7595A" w:rsidP="00D7595A">
      <w:pPr>
        <w:widowControl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 w:rsidRPr="00003BB3">
        <w:rPr>
          <w:rFonts w:ascii="黑体" w:eastAsia="黑体" w:hint="eastAsia"/>
          <w:sz w:val="36"/>
          <w:szCs w:val="28"/>
        </w:rPr>
        <w:lastRenderedPageBreak/>
        <w:t>解决方案</w:t>
      </w:r>
      <w:r w:rsidRPr="00003BB3">
        <w:rPr>
          <w:rFonts w:ascii="黑体" w:eastAsia="黑体" w:hAnsi="黑体" w:hint="eastAsia"/>
          <w:sz w:val="36"/>
          <w:szCs w:val="36"/>
        </w:rPr>
        <w:t>基本信息表</w:t>
      </w:r>
    </w:p>
    <w:tbl>
      <w:tblPr>
        <w:tblW w:w="8999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1"/>
        <w:gridCol w:w="1559"/>
        <w:gridCol w:w="1862"/>
        <w:gridCol w:w="1559"/>
        <w:gridCol w:w="1276"/>
        <w:gridCol w:w="992"/>
      </w:tblGrid>
      <w:tr w:rsidR="00D7595A" w:rsidRPr="00386653" w14:paraId="5E2A1B83" w14:textId="77777777" w:rsidTr="007237BF">
        <w:trPr>
          <w:trHeight w:val="300"/>
        </w:trPr>
        <w:tc>
          <w:tcPr>
            <w:tcW w:w="1751" w:type="dxa"/>
            <w:vMerge w:val="restart"/>
            <w:shd w:val="clear" w:color="auto" w:fill="auto"/>
            <w:noWrap/>
            <w:vAlign w:val="center"/>
            <w:hideMark/>
          </w:tcPr>
          <w:p w14:paraId="48B46ED2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参赛牵头单位信息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C45E1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421" w:type="dxa"/>
            <w:gridSpan w:val="2"/>
            <w:shd w:val="clear" w:color="auto" w:fill="auto"/>
            <w:noWrap/>
            <w:vAlign w:val="center"/>
            <w:hideMark/>
          </w:tcPr>
          <w:p w14:paraId="6AE1AF8A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182310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06063D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37DC3244" w14:textId="77777777" w:rsidTr="007237BF">
        <w:trPr>
          <w:trHeight w:val="285"/>
        </w:trPr>
        <w:tc>
          <w:tcPr>
            <w:tcW w:w="1751" w:type="dxa"/>
            <w:vMerge/>
            <w:vAlign w:val="center"/>
            <w:hideMark/>
          </w:tcPr>
          <w:p w14:paraId="106E6A20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A18ED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421" w:type="dxa"/>
            <w:gridSpan w:val="2"/>
            <w:shd w:val="clear" w:color="auto" w:fill="auto"/>
            <w:noWrap/>
            <w:vAlign w:val="center"/>
            <w:hideMark/>
          </w:tcPr>
          <w:p w14:paraId="0DCB2AFF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3D2585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D53197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7392D97C" w14:textId="77777777" w:rsidTr="007237BF">
        <w:trPr>
          <w:trHeight w:val="285"/>
        </w:trPr>
        <w:tc>
          <w:tcPr>
            <w:tcW w:w="1751" w:type="dxa"/>
            <w:vMerge/>
            <w:vAlign w:val="center"/>
            <w:hideMark/>
          </w:tcPr>
          <w:p w14:paraId="15812E53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AF4E8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所在地区</w:t>
            </w:r>
          </w:p>
        </w:tc>
        <w:tc>
          <w:tcPr>
            <w:tcW w:w="5689" w:type="dxa"/>
            <w:gridSpan w:val="4"/>
            <w:shd w:val="clear" w:color="auto" w:fill="auto"/>
            <w:noWrap/>
            <w:vAlign w:val="center"/>
            <w:hideMark/>
          </w:tcPr>
          <w:p w14:paraId="45F21816" w14:textId="77777777" w:rsidR="00D7595A" w:rsidRPr="00217943" w:rsidRDefault="00D7595A" w:rsidP="007237BF">
            <w:pPr>
              <w:widowControl/>
              <w:rPr>
                <w:rFonts w:cs="宋体"/>
                <w:color w:val="000000"/>
                <w:sz w:val="24"/>
              </w:rPr>
            </w:pPr>
            <w:r w:rsidRPr="00B2118F">
              <w:rPr>
                <w:rFonts w:ascii="仿宋" w:eastAsia="仿宋" w:hAnsi="仿宋" w:cs="宋体" w:hint="eastAsia"/>
                <w:color w:val="000000"/>
                <w:sz w:val="24"/>
                <w:u w:val="single"/>
              </w:rPr>
              <w:t xml:space="preserve"> </w:t>
            </w:r>
            <w:r w:rsidRPr="00B2118F">
              <w:rPr>
                <w:rFonts w:ascii="仿宋" w:eastAsia="仿宋" w:hAnsi="仿宋" w:cs="宋体"/>
                <w:color w:val="000000"/>
                <w:sz w:val="24"/>
                <w:u w:val="single"/>
              </w:rPr>
              <w:t xml:space="preserve">     </w:t>
            </w: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省（市/自治区）</w:t>
            </w:r>
            <w:r w:rsidRPr="00B2118F">
              <w:rPr>
                <w:rFonts w:ascii="仿宋" w:eastAsia="仿宋" w:hAnsi="仿宋" w:cs="宋体" w:hint="eastAsia"/>
                <w:color w:val="000000"/>
                <w:sz w:val="24"/>
                <w:u w:val="single"/>
              </w:rPr>
              <w:t xml:space="preserve"> </w:t>
            </w:r>
            <w:r w:rsidRPr="00B2118F">
              <w:rPr>
                <w:rFonts w:ascii="仿宋" w:eastAsia="仿宋" w:hAnsi="仿宋" w:cs="宋体"/>
                <w:color w:val="000000"/>
                <w:sz w:val="24"/>
                <w:u w:val="single"/>
              </w:rPr>
              <w:t xml:space="preserve">     </w:t>
            </w: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市（区）</w:t>
            </w:r>
            <w:r w:rsidRPr="00B2118F">
              <w:rPr>
                <w:rFonts w:ascii="仿宋" w:eastAsia="仿宋" w:hAnsi="仿宋" w:cs="宋体" w:hint="eastAsia"/>
                <w:color w:val="000000"/>
                <w:sz w:val="24"/>
                <w:u w:val="single"/>
              </w:rPr>
              <w:t xml:space="preserve"> </w:t>
            </w:r>
            <w:r w:rsidRPr="00B2118F">
              <w:rPr>
                <w:rFonts w:ascii="仿宋" w:eastAsia="仿宋" w:hAnsi="仿宋" w:cs="宋体"/>
                <w:color w:val="000000"/>
                <w:sz w:val="24"/>
                <w:u w:val="single"/>
              </w:rPr>
              <w:t xml:space="preserve">    </w:t>
            </w: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区（县）</w:t>
            </w:r>
          </w:p>
        </w:tc>
      </w:tr>
      <w:tr w:rsidR="00D7595A" w:rsidRPr="00386653" w14:paraId="2F2B5131" w14:textId="77777777" w:rsidTr="007237BF">
        <w:trPr>
          <w:trHeight w:val="285"/>
        </w:trPr>
        <w:tc>
          <w:tcPr>
            <w:tcW w:w="1751" w:type="dxa"/>
            <w:vMerge/>
            <w:vAlign w:val="center"/>
          </w:tcPr>
          <w:p w14:paraId="63AE4D8D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1FC74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5689" w:type="dxa"/>
            <w:gridSpan w:val="4"/>
            <w:shd w:val="clear" w:color="auto" w:fill="auto"/>
            <w:noWrap/>
            <w:vAlign w:val="center"/>
          </w:tcPr>
          <w:p w14:paraId="689ECCFF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  <w:u w:val="single"/>
              </w:rPr>
            </w:pPr>
          </w:p>
        </w:tc>
      </w:tr>
      <w:tr w:rsidR="00D7595A" w:rsidRPr="00386653" w14:paraId="44474BD8" w14:textId="77777777" w:rsidTr="007237BF">
        <w:trPr>
          <w:trHeight w:val="285"/>
        </w:trPr>
        <w:tc>
          <w:tcPr>
            <w:tcW w:w="1751" w:type="dxa"/>
            <w:vMerge/>
            <w:vAlign w:val="center"/>
          </w:tcPr>
          <w:p w14:paraId="2BD696A0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5D3916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2D63ED57" w14:textId="77777777" w:rsidR="00D7595A" w:rsidRPr="00B2118F" w:rsidDel="008A3974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94EF1B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成立时间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5A5CA1C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3214404F" w14:textId="77777777" w:rsidTr="007237BF">
        <w:trPr>
          <w:trHeight w:val="285"/>
        </w:trPr>
        <w:tc>
          <w:tcPr>
            <w:tcW w:w="1751" w:type="dxa"/>
            <w:vMerge/>
            <w:vAlign w:val="center"/>
          </w:tcPr>
          <w:p w14:paraId="7E3575BB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F28616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6A0EDD45" w14:textId="77777777" w:rsidR="00D7595A" w:rsidRPr="00B2118F" w:rsidDel="008A3974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4B93C1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注册资本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9703E57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523D9F52" w14:textId="77777777" w:rsidTr="007237BF">
        <w:trPr>
          <w:trHeight w:val="285"/>
        </w:trPr>
        <w:tc>
          <w:tcPr>
            <w:tcW w:w="1751" w:type="dxa"/>
            <w:vMerge/>
            <w:vAlign w:val="center"/>
          </w:tcPr>
          <w:p w14:paraId="4DF3F316" w14:textId="77777777" w:rsidR="00D7595A" w:rsidRPr="00B2118F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C16B69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员工总数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71425B81" w14:textId="77777777" w:rsidR="00D7595A" w:rsidRPr="00B2118F" w:rsidDel="008A3974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BD6531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sz w:val="24"/>
              </w:rPr>
              <w:t>研发员工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sz w:val="24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11DFD010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470EDBEE" w14:textId="77777777" w:rsidTr="007237BF">
        <w:trPr>
          <w:trHeight w:val="285"/>
        </w:trPr>
        <w:tc>
          <w:tcPr>
            <w:tcW w:w="1751" w:type="dxa"/>
            <w:vMerge w:val="restart"/>
            <w:shd w:val="clear" w:color="auto" w:fill="auto"/>
            <w:noWrap/>
            <w:vAlign w:val="center"/>
          </w:tcPr>
          <w:p w14:paraId="2115FEC2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DB1684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66FBAF13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786609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5EF43F6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59FBD3C8" w14:textId="77777777" w:rsidTr="007237BF">
        <w:trPr>
          <w:trHeight w:val="285"/>
        </w:trPr>
        <w:tc>
          <w:tcPr>
            <w:tcW w:w="1751" w:type="dxa"/>
            <w:vMerge/>
            <w:shd w:val="clear" w:color="auto" w:fill="auto"/>
            <w:noWrap/>
            <w:vAlign w:val="center"/>
          </w:tcPr>
          <w:p w14:paraId="20180FB5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1F48DA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093AB295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E1BA5F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DB7A9DA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2D37B9E0" w14:textId="77777777" w:rsidTr="007237BF">
        <w:trPr>
          <w:trHeight w:val="285"/>
        </w:trPr>
        <w:tc>
          <w:tcPr>
            <w:tcW w:w="1751" w:type="dxa"/>
            <w:shd w:val="clear" w:color="auto" w:fill="auto"/>
            <w:noWrap/>
            <w:vAlign w:val="center"/>
          </w:tcPr>
          <w:p w14:paraId="2CF8735A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86A4E">
              <w:rPr>
                <w:rFonts w:ascii="黑体" w:eastAsia="黑体" w:hAnsi="黑体" w:cs="宋体" w:hint="eastAsia"/>
                <w:color w:val="000000"/>
                <w:sz w:val="24"/>
              </w:rPr>
              <w:t>参赛方向</w:t>
            </w:r>
          </w:p>
          <w:p w14:paraId="526E196A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A10837">
              <w:rPr>
                <w:rFonts w:ascii="黑体" w:eastAsia="黑体" w:hAnsi="黑体" w:cs="宋体" w:hint="eastAsia"/>
                <w:color w:val="000000"/>
                <w:sz w:val="24"/>
              </w:rPr>
              <w:t>（单选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）</w:t>
            </w:r>
          </w:p>
        </w:tc>
        <w:tc>
          <w:tcPr>
            <w:tcW w:w="7248" w:type="dxa"/>
            <w:gridSpan w:val="5"/>
            <w:shd w:val="clear" w:color="auto" w:fill="auto"/>
            <w:noWrap/>
            <w:vAlign w:val="center"/>
          </w:tcPr>
          <w:p w14:paraId="64D1C98D" w14:textId="77777777" w:rsidR="00D7595A" w:rsidRPr="00116E4A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□工业互联网智能财务解决方案</w:t>
            </w:r>
          </w:p>
          <w:p w14:paraId="5F2E2274" w14:textId="77777777" w:rsidR="00D7595A" w:rsidRPr="00116E4A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□基于工业互联网的供应</w:t>
            </w:r>
            <w:proofErr w:type="gramStart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链金融</w:t>
            </w:r>
            <w:proofErr w:type="gramEnd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解决方案</w:t>
            </w:r>
          </w:p>
          <w:p w14:paraId="07EC9C21" w14:textId="77777777" w:rsidR="00D7595A" w:rsidRPr="00116E4A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□基于生产运营数据的企业征信解决方案</w:t>
            </w:r>
          </w:p>
          <w:p w14:paraId="1B2E4541" w14:textId="77777777" w:rsidR="00D7595A" w:rsidRPr="00116E4A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□轻资产工业互联网企业估值解决方案</w:t>
            </w:r>
          </w:p>
          <w:p w14:paraId="592388FB" w14:textId="77777777" w:rsidR="00D7595A" w:rsidRPr="00116E4A" w:rsidRDefault="00D7595A" w:rsidP="007237BF">
            <w:pPr>
              <w:widowControl/>
              <w:rPr>
                <w:rFonts w:ascii="黑体" w:eastAsia="黑体" w:hAnsi="黑体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</w:t>
            </w:r>
            <w:proofErr w:type="gramStart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保险科技</w:t>
            </w:r>
            <w:proofErr w:type="gramEnd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创新应用解决方案</w:t>
            </w:r>
          </w:p>
          <w:p w14:paraId="434AF221" w14:textId="77777777" w:rsidR="00D7595A" w:rsidRPr="00B2118F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□基于</w:t>
            </w:r>
            <w:proofErr w:type="gramStart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双碳目标</w:t>
            </w:r>
            <w:proofErr w:type="gramEnd"/>
            <w:r w:rsidRPr="00116E4A">
              <w:rPr>
                <w:rFonts w:ascii="黑体" w:eastAsia="黑体" w:hAnsi="黑体" w:cs="宋体" w:hint="eastAsia"/>
                <w:color w:val="000000"/>
                <w:sz w:val="24"/>
              </w:rPr>
              <w:t>的绿色工业发展解决方案</w:t>
            </w:r>
          </w:p>
        </w:tc>
      </w:tr>
      <w:tr w:rsidR="00D7595A" w:rsidRPr="00386653" w14:paraId="3E2653B1" w14:textId="77777777" w:rsidTr="007237BF">
        <w:trPr>
          <w:trHeight w:val="7382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E290B4" w14:textId="77777777" w:rsidR="00D7595A" w:rsidRPr="00F36C3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F36C3A">
              <w:rPr>
                <w:rFonts w:ascii="黑体" w:eastAsia="黑体" w:hAnsi="黑体" w:cs="宋体" w:hint="eastAsia"/>
                <w:color w:val="000000"/>
                <w:sz w:val="24"/>
              </w:rPr>
              <w:t>解决方案简述</w:t>
            </w:r>
          </w:p>
        </w:tc>
        <w:tc>
          <w:tcPr>
            <w:tcW w:w="7248" w:type="dxa"/>
            <w:gridSpan w:val="5"/>
            <w:shd w:val="clear" w:color="auto" w:fill="auto"/>
            <w:noWrap/>
            <w:vAlign w:val="center"/>
            <w:hideMark/>
          </w:tcPr>
          <w:p w14:paraId="07D62A6D" w14:textId="77777777" w:rsidR="00D7595A" w:rsidRPr="00F36C3A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5F657AB3" w14:textId="77777777" w:rsidR="00D7595A" w:rsidRDefault="00D7595A" w:rsidP="00D7595A">
      <w:pPr>
        <w:widowControl/>
        <w:jc w:val="left"/>
      </w:pPr>
      <w:r>
        <w:br w:type="page"/>
      </w:r>
    </w:p>
    <w:tbl>
      <w:tblPr>
        <w:tblW w:w="8999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1"/>
        <w:gridCol w:w="1208"/>
        <w:gridCol w:w="1208"/>
        <w:gridCol w:w="1208"/>
        <w:gridCol w:w="1208"/>
        <w:gridCol w:w="1208"/>
        <w:gridCol w:w="1208"/>
      </w:tblGrid>
      <w:tr w:rsidR="00D7595A" w:rsidRPr="00386653" w14:paraId="65CB77D5" w14:textId="77777777" w:rsidTr="007237BF">
        <w:trPr>
          <w:trHeight w:val="2664"/>
        </w:trPr>
        <w:tc>
          <w:tcPr>
            <w:tcW w:w="1751" w:type="dxa"/>
            <w:shd w:val="clear" w:color="auto" w:fill="auto"/>
            <w:noWrap/>
            <w:vAlign w:val="center"/>
          </w:tcPr>
          <w:p w14:paraId="53211738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9545F">
              <w:rPr>
                <w:rFonts w:ascii="黑体" w:eastAsia="黑体" w:hAnsi="黑体" w:cs="宋体" w:hint="eastAsia"/>
                <w:color w:val="000000"/>
                <w:sz w:val="24"/>
              </w:rPr>
              <w:lastRenderedPageBreak/>
              <w:t>核心竞争力</w:t>
            </w:r>
          </w:p>
          <w:p w14:paraId="3784924A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分析</w:t>
            </w:r>
          </w:p>
        </w:tc>
        <w:tc>
          <w:tcPr>
            <w:tcW w:w="7248" w:type="dxa"/>
            <w:gridSpan w:val="6"/>
            <w:shd w:val="clear" w:color="auto" w:fill="auto"/>
            <w:noWrap/>
            <w:vAlign w:val="center"/>
          </w:tcPr>
          <w:p w14:paraId="73ECFDA4" w14:textId="77777777" w:rsidR="00D7595A" w:rsidRPr="0019545F" w:rsidRDefault="00D7595A" w:rsidP="007237BF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0C2D4D0C" w14:textId="77777777" w:rsidTr="007237BF">
        <w:trPr>
          <w:trHeight w:val="1388"/>
        </w:trPr>
        <w:tc>
          <w:tcPr>
            <w:tcW w:w="1751" w:type="dxa"/>
            <w:shd w:val="clear" w:color="auto" w:fill="auto"/>
            <w:noWrap/>
            <w:vAlign w:val="center"/>
          </w:tcPr>
          <w:p w14:paraId="49C11EF0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应用行业</w:t>
            </w:r>
          </w:p>
          <w:p w14:paraId="10CCC0FF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A10837">
              <w:rPr>
                <w:rFonts w:ascii="黑体" w:eastAsia="黑体" w:hAnsi="黑体" w:cs="宋体" w:hint="eastAsia"/>
                <w:color w:val="000000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多</w:t>
            </w:r>
            <w:r w:rsidRPr="00A10837">
              <w:rPr>
                <w:rFonts w:ascii="黑体" w:eastAsia="黑体" w:hAnsi="黑体" w:cs="宋体" w:hint="eastAsia"/>
                <w:color w:val="000000"/>
                <w:sz w:val="24"/>
              </w:rPr>
              <w:t>选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）</w:t>
            </w:r>
          </w:p>
        </w:tc>
        <w:tc>
          <w:tcPr>
            <w:tcW w:w="7248" w:type="dxa"/>
            <w:gridSpan w:val="6"/>
            <w:shd w:val="clear" w:color="auto" w:fill="auto"/>
            <w:noWrap/>
            <w:vAlign w:val="center"/>
          </w:tcPr>
          <w:p w14:paraId="1A14A804" w14:textId="77777777" w:rsidR="00D7595A" w:rsidRPr="004E7F21" w:rsidRDefault="00D7595A" w:rsidP="007237BF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□采矿业 </w:t>
            </w:r>
            <w:r w:rsidRPr="004E7F21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□原材料工业 </w:t>
            </w:r>
            <w:r w:rsidRPr="004E7F21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□消费品工业 </w:t>
            </w:r>
            <w:r w:rsidRPr="004E7F21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>□装备制造业</w:t>
            </w:r>
          </w:p>
          <w:p w14:paraId="257E6FD4" w14:textId="77777777" w:rsidR="00D7595A" w:rsidRDefault="00D7595A" w:rsidP="007237BF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□电子信息制造业 </w:t>
            </w:r>
            <w:r w:rsidRPr="004E7F21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      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>□电力、热力和燃气</w:t>
            </w:r>
          </w:p>
          <w:p w14:paraId="7E94F1B4" w14:textId="77777777" w:rsidR="00D7595A" w:rsidRDefault="00D7595A" w:rsidP="007237BF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>□建筑业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 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□服务业 </w:t>
            </w:r>
            <w:r w:rsidRPr="004E7F21">
              <w:rPr>
                <w:rFonts w:ascii="黑体" w:eastAsia="黑体" w:hAnsi="黑体" w:cs="宋体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>□农业</w:t>
            </w:r>
          </w:p>
          <w:p w14:paraId="3309707D" w14:textId="77777777" w:rsidR="00D7595A" w:rsidRPr="004E7F21" w:rsidRDefault="00D7595A" w:rsidP="007237BF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4E7F21">
              <w:rPr>
                <w:rFonts w:ascii="黑体" w:eastAsia="黑体" w:hAnsi="黑体" w:cs="宋体" w:hint="eastAsia"/>
                <w:color w:val="000000"/>
                <w:sz w:val="24"/>
              </w:rPr>
              <w:t>□其他</w:t>
            </w:r>
            <w:r w:rsidRPr="004E7F21">
              <w:rPr>
                <w:rFonts w:ascii="黑体" w:eastAsia="黑体" w:hAnsi="黑体" w:cs="宋体" w:hint="eastAsia"/>
                <w:color w:val="000000"/>
                <w:sz w:val="24"/>
                <w:u w:val="single"/>
              </w:rPr>
              <w:t xml:space="preserve"> </w:t>
            </w:r>
            <w:r w:rsidRPr="004E7F21">
              <w:rPr>
                <w:rFonts w:ascii="黑体" w:eastAsia="黑体" w:hAnsi="黑体" w:cs="宋体"/>
                <w:color w:val="000000"/>
                <w:sz w:val="24"/>
                <w:u w:val="single"/>
              </w:rPr>
              <w:t xml:space="preserve">                     </w:t>
            </w:r>
          </w:p>
        </w:tc>
      </w:tr>
      <w:tr w:rsidR="00D7595A" w:rsidRPr="00386653" w14:paraId="1D2B3F87" w14:textId="77777777" w:rsidTr="007237BF">
        <w:trPr>
          <w:trHeight w:val="654"/>
        </w:trPr>
        <w:tc>
          <w:tcPr>
            <w:tcW w:w="1751" w:type="dxa"/>
            <w:shd w:val="clear" w:color="auto" w:fill="auto"/>
            <w:noWrap/>
            <w:vAlign w:val="center"/>
          </w:tcPr>
          <w:p w14:paraId="40F16C79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605423">
              <w:rPr>
                <w:rFonts w:ascii="黑体" w:eastAsia="黑体" w:hAnsi="黑体" w:cs="宋体" w:hint="eastAsia"/>
                <w:color w:val="000000"/>
                <w:sz w:val="24"/>
              </w:rPr>
              <w:t>应用发展阶段</w:t>
            </w:r>
          </w:p>
          <w:p w14:paraId="08DB30C2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（单选）</w:t>
            </w:r>
          </w:p>
        </w:tc>
        <w:tc>
          <w:tcPr>
            <w:tcW w:w="7248" w:type="dxa"/>
            <w:gridSpan w:val="6"/>
            <w:shd w:val="clear" w:color="auto" w:fill="auto"/>
            <w:noWrap/>
            <w:vAlign w:val="center"/>
          </w:tcPr>
          <w:p w14:paraId="5BEA2AF0" w14:textId="77777777" w:rsidR="00D7595A" w:rsidRDefault="00D7595A" w:rsidP="007237BF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FF2E5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□方案设计阶段 </w:t>
            </w:r>
            <w:r w:rsidRPr="00FF2E50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  </w:t>
            </w:r>
            <w:r w:rsidRPr="00FF2E50">
              <w:rPr>
                <w:rFonts w:ascii="黑体" w:eastAsia="黑体" w:hAnsi="黑体" w:cs="宋体" w:hint="eastAsia"/>
                <w:color w:val="000000"/>
                <w:sz w:val="24"/>
              </w:rPr>
              <w:t>□应用示范阶段</w:t>
            </w:r>
          </w:p>
          <w:p w14:paraId="417E1653" w14:textId="77777777" w:rsidR="00D7595A" w:rsidRPr="00B2118F" w:rsidRDefault="00D7595A" w:rsidP="007237B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FF2E5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□商业落地阶段 </w:t>
            </w:r>
            <w:r w:rsidRPr="00FF2E50">
              <w:rPr>
                <w:rFonts w:ascii="黑体" w:eastAsia="黑体" w:hAnsi="黑体" w:cs="宋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  </w:t>
            </w:r>
            <w:r w:rsidRPr="00FF2E50">
              <w:rPr>
                <w:rFonts w:ascii="黑体" w:eastAsia="黑体" w:hAnsi="黑体" w:cs="宋体" w:hint="eastAsia"/>
                <w:color w:val="000000"/>
                <w:sz w:val="24"/>
              </w:rPr>
              <w:t>□规模复制阶段</w:t>
            </w:r>
          </w:p>
        </w:tc>
      </w:tr>
      <w:tr w:rsidR="00D7595A" w:rsidRPr="00386653" w14:paraId="01EEACA7" w14:textId="77777777" w:rsidTr="007237BF">
        <w:trPr>
          <w:trHeight w:val="3113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F30DB90" w14:textId="77777777" w:rsidR="00D7595A" w:rsidRPr="00F36C3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应用效果</w:t>
            </w:r>
          </w:p>
        </w:tc>
        <w:tc>
          <w:tcPr>
            <w:tcW w:w="7248" w:type="dxa"/>
            <w:gridSpan w:val="6"/>
            <w:shd w:val="clear" w:color="auto" w:fill="auto"/>
            <w:noWrap/>
            <w:vAlign w:val="center"/>
            <w:hideMark/>
          </w:tcPr>
          <w:p w14:paraId="3063DBA9" w14:textId="77777777" w:rsidR="00D7595A" w:rsidRPr="00F36C3A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283B9B3B" w14:textId="77777777" w:rsidTr="007237BF">
        <w:trPr>
          <w:trHeight w:val="2255"/>
        </w:trPr>
        <w:tc>
          <w:tcPr>
            <w:tcW w:w="1751" w:type="dxa"/>
            <w:shd w:val="clear" w:color="auto" w:fill="auto"/>
            <w:noWrap/>
            <w:vAlign w:val="center"/>
          </w:tcPr>
          <w:p w14:paraId="3C62365E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9545F">
              <w:rPr>
                <w:rFonts w:ascii="黑体" w:eastAsia="黑体" w:hAnsi="黑体" w:cs="宋体" w:hint="eastAsia"/>
                <w:color w:val="000000"/>
                <w:sz w:val="24"/>
              </w:rPr>
              <w:t>预期商业化</w:t>
            </w:r>
          </w:p>
          <w:p w14:paraId="1ECC9ABB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9545F">
              <w:rPr>
                <w:rFonts w:ascii="黑体" w:eastAsia="黑体" w:hAnsi="黑体" w:cs="宋体" w:hint="eastAsia"/>
                <w:color w:val="000000"/>
                <w:sz w:val="24"/>
              </w:rPr>
              <w:t>周期</w:t>
            </w:r>
          </w:p>
        </w:tc>
        <w:tc>
          <w:tcPr>
            <w:tcW w:w="7248" w:type="dxa"/>
            <w:gridSpan w:val="6"/>
            <w:shd w:val="clear" w:color="auto" w:fill="auto"/>
            <w:noWrap/>
            <w:vAlign w:val="center"/>
          </w:tcPr>
          <w:p w14:paraId="2A58B59A" w14:textId="77777777" w:rsidR="00D7595A" w:rsidRPr="00F36C3A" w:rsidRDefault="00D7595A" w:rsidP="007237B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0E558CBE" w14:textId="77777777" w:rsidTr="007237BF">
        <w:trPr>
          <w:trHeight w:val="566"/>
        </w:trPr>
        <w:tc>
          <w:tcPr>
            <w:tcW w:w="1751" w:type="dxa"/>
            <w:vMerge w:val="restart"/>
            <w:shd w:val="clear" w:color="auto" w:fill="auto"/>
            <w:noWrap/>
            <w:vAlign w:val="center"/>
          </w:tcPr>
          <w:p w14:paraId="11BEE873" w14:textId="77777777" w:rsidR="00D759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118F">
              <w:rPr>
                <w:rFonts w:ascii="黑体" w:eastAsia="黑体" w:hAnsi="黑体" w:cs="宋体" w:hint="eastAsia"/>
                <w:color w:val="000000"/>
                <w:sz w:val="24"/>
              </w:rPr>
              <w:t>参赛牵头单位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财务情况</w:t>
            </w:r>
          </w:p>
          <w:p w14:paraId="63E8383A" w14:textId="77777777" w:rsidR="00D7595A" w:rsidRPr="0019545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Cs w:val="21"/>
              </w:rPr>
              <w:t>（单位：万元）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EC1E89A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年度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0054C7D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总资产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6542A81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净资产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5EF8190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负债率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04A3DF7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营业收入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B37FF9A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净利润</w:t>
            </w:r>
          </w:p>
        </w:tc>
      </w:tr>
      <w:tr w:rsidR="00D7595A" w:rsidRPr="00386653" w14:paraId="26D00F67" w14:textId="77777777" w:rsidTr="007237BF">
        <w:trPr>
          <w:trHeight w:val="563"/>
        </w:trPr>
        <w:tc>
          <w:tcPr>
            <w:tcW w:w="1751" w:type="dxa"/>
            <w:vMerge/>
            <w:shd w:val="clear" w:color="auto" w:fill="auto"/>
            <w:noWrap/>
            <w:vAlign w:val="center"/>
          </w:tcPr>
          <w:p w14:paraId="030507AE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3044997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2</w:t>
            </w:r>
            <w:r w:rsidRPr="00B22B5A">
              <w:rPr>
                <w:rFonts w:ascii="黑体" w:eastAsia="黑体" w:hAnsi="黑体" w:cs="宋体"/>
                <w:color w:val="000000"/>
                <w:sz w:val="24"/>
              </w:rPr>
              <w:t>018</w:t>
            </w: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6882C95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1230AF3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867D64F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29559DC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6A51980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05B0587C" w14:textId="77777777" w:rsidTr="007237BF">
        <w:trPr>
          <w:trHeight w:val="563"/>
        </w:trPr>
        <w:tc>
          <w:tcPr>
            <w:tcW w:w="1751" w:type="dxa"/>
            <w:vMerge/>
            <w:shd w:val="clear" w:color="auto" w:fill="auto"/>
            <w:noWrap/>
            <w:vAlign w:val="center"/>
          </w:tcPr>
          <w:p w14:paraId="16EBBC56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CA4E184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2</w:t>
            </w:r>
            <w:r w:rsidRPr="00B22B5A">
              <w:rPr>
                <w:rFonts w:ascii="黑体" w:eastAsia="黑体" w:hAnsi="黑体" w:cs="宋体"/>
                <w:color w:val="000000"/>
                <w:sz w:val="24"/>
              </w:rPr>
              <w:t>019</w:t>
            </w: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6C8097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98DC93E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F6E25B2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FA8CCCC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9C56B40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7595A" w:rsidRPr="00386653" w14:paraId="0F241440" w14:textId="77777777" w:rsidTr="007237BF">
        <w:trPr>
          <w:trHeight w:val="563"/>
        </w:trPr>
        <w:tc>
          <w:tcPr>
            <w:tcW w:w="1751" w:type="dxa"/>
            <w:vMerge/>
            <w:shd w:val="clear" w:color="auto" w:fill="auto"/>
            <w:noWrap/>
            <w:vAlign w:val="center"/>
          </w:tcPr>
          <w:p w14:paraId="593F458B" w14:textId="77777777" w:rsidR="00D7595A" w:rsidRPr="00B2118F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B5BBDAF" w14:textId="77777777" w:rsidR="00D7595A" w:rsidRPr="00B22B5A" w:rsidRDefault="00D7595A" w:rsidP="007237BF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2</w:t>
            </w:r>
            <w:r w:rsidRPr="00B22B5A">
              <w:rPr>
                <w:rFonts w:ascii="黑体" w:eastAsia="黑体" w:hAnsi="黑体" w:cs="宋体"/>
                <w:color w:val="000000"/>
                <w:sz w:val="24"/>
              </w:rPr>
              <w:t>020</w:t>
            </w:r>
            <w:r w:rsidRPr="00B22B5A">
              <w:rPr>
                <w:rFonts w:ascii="黑体" w:eastAsia="黑体" w:hAnsi="黑体" w:cs="宋体" w:hint="eastAsia"/>
                <w:color w:val="000000"/>
                <w:sz w:val="24"/>
              </w:rPr>
              <w:t>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988DAC3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23D2BCD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FC643D2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4249BCA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B797FAE" w14:textId="77777777" w:rsidR="00D7595A" w:rsidRPr="00B22B5A" w:rsidRDefault="00D7595A" w:rsidP="007237B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76298D26" w14:textId="77777777" w:rsidR="00D7595A" w:rsidRDefault="00D7595A" w:rsidP="00D7595A">
      <w:pPr>
        <w:pStyle w:val="ac"/>
        <w:sectPr w:rsidR="00D759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18E9F6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lastRenderedPageBreak/>
        <w:t>一、解决方案背景和需求介绍</w:t>
      </w:r>
    </w:p>
    <w:p w14:paraId="5DD43F48" w14:textId="77777777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28493E">
        <w:rPr>
          <w:rFonts w:ascii="FangSong" w:eastAsia="FangSong" w:hAnsi="FangSong" w:hint="eastAsia"/>
          <w:sz w:val="32"/>
          <w:szCs w:val="32"/>
        </w:rPr>
        <w:t>阐述该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28493E">
        <w:rPr>
          <w:rFonts w:ascii="FangSong" w:eastAsia="FangSong" w:hAnsi="FangSong" w:hint="eastAsia"/>
          <w:sz w:val="32"/>
          <w:szCs w:val="32"/>
        </w:rPr>
        <w:t>的背景及必要性，分析市场需求</w:t>
      </w:r>
      <w:r>
        <w:rPr>
          <w:rFonts w:ascii="FangSong" w:eastAsia="FangSong" w:hAnsi="FangSong" w:hint="eastAsia"/>
          <w:sz w:val="32"/>
          <w:szCs w:val="32"/>
        </w:rPr>
        <w:t>并剖析</w:t>
      </w:r>
      <w:r w:rsidRPr="0028493E">
        <w:rPr>
          <w:rFonts w:ascii="FangSong" w:eastAsia="FangSong" w:hAnsi="FangSong" w:hint="eastAsia"/>
          <w:sz w:val="32"/>
          <w:szCs w:val="32"/>
        </w:rPr>
        <w:t>可解决的</w:t>
      </w:r>
      <w:r>
        <w:rPr>
          <w:rFonts w:ascii="FangSong" w:eastAsia="FangSong" w:hAnsi="FangSong" w:hint="eastAsia"/>
          <w:sz w:val="32"/>
          <w:szCs w:val="32"/>
        </w:rPr>
        <w:t>发展</w:t>
      </w:r>
      <w:r w:rsidRPr="0028493E">
        <w:rPr>
          <w:rFonts w:ascii="FangSong" w:eastAsia="FangSong" w:hAnsi="FangSong" w:hint="eastAsia"/>
          <w:sz w:val="32"/>
          <w:szCs w:val="32"/>
        </w:rPr>
        <w:t>痛点等。</w:t>
      </w:r>
    </w:p>
    <w:p w14:paraId="328CA0D9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二、解决方案内容</w:t>
      </w:r>
    </w:p>
    <w:p w14:paraId="580369B1" w14:textId="77777777" w:rsidR="00D7595A" w:rsidRPr="00A920DC" w:rsidRDefault="00D7595A" w:rsidP="00D7595A">
      <w:pPr>
        <w:widowControl/>
        <w:ind w:firstLineChars="200" w:firstLine="643"/>
        <w:jc w:val="left"/>
        <w:rPr>
          <w:rFonts w:ascii="FangSong" w:eastAsia="FangSong" w:hAnsi="FangSong"/>
          <w:b/>
          <w:bCs/>
          <w:sz w:val="32"/>
          <w:szCs w:val="32"/>
        </w:rPr>
      </w:pPr>
      <w:r w:rsidRPr="00A920DC">
        <w:rPr>
          <w:rFonts w:ascii="FangSong" w:eastAsia="FangSong" w:hAnsi="FangSong" w:hint="eastAsia"/>
          <w:b/>
          <w:bCs/>
          <w:sz w:val="32"/>
          <w:szCs w:val="32"/>
        </w:rPr>
        <w:t>（一）技术架构</w:t>
      </w:r>
    </w:p>
    <w:p w14:paraId="15FA825F" w14:textId="77777777" w:rsidR="00D7595A" w:rsidRPr="00A920DC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920DC">
        <w:rPr>
          <w:rFonts w:ascii="FangSong" w:eastAsia="FangSong" w:hAnsi="FangSong" w:hint="eastAsia"/>
          <w:sz w:val="32"/>
          <w:szCs w:val="32"/>
        </w:rPr>
        <w:t>详细介绍</w:t>
      </w:r>
      <w:r>
        <w:rPr>
          <w:rFonts w:ascii="FangSong" w:eastAsia="FangSong" w:hAnsi="FangSong" w:hint="eastAsia"/>
          <w:sz w:val="32"/>
          <w:szCs w:val="32"/>
        </w:rPr>
        <w:t>解决方案的</w:t>
      </w:r>
      <w:r w:rsidRPr="00A920DC">
        <w:rPr>
          <w:rFonts w:ascii="FangSong" w:eastAsia="FangSong" w:hAnsi="FangSong" w:hint="eastAsia"/>
          <w:sz w:val="32"/>
          <w:szCs w:val="32"/>
        </w:rPr>
        <w:t>技术</w:t>
      </w:r>
      <w:r>
        <w:rPr>
          <w:rFonts w:ascii="FangSong" w:eastAsia="FangSong" w:hAnsi="FangSong" w:hint="eastAsia"/>
          <w:sz w:val="32"/>
          <w:szCs w:val="32"/>
        </w:rPr>
        <w:t>架构</w:t>
      </w:r>
      <w:r w:rsidRPr="00A920DC"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可涉及</w:t>
      </w:r>
      <w:r w:rsidRPr="00A920DC">
        <w:rPr>
          <w:rFonts w:ascii="FangSong" w:eastAsia="FangSong" w:hAnsi="FangSong" w:hint="eastAsia"/>
          <w:sz w:val="32"/>
          <w:szCs w:val="32"/>
        </w:rPr>
        <w:t>开发策略、</w:t>
      </w:r>
      <w:r>
        <w:rPr>
          <w:rFonts w:ascii="FangSong" w:eastAsia="FangSong" w:hAnsi="FangSong" w:hint="eastAsia"/>
          <w:sz w:val="32"/>
          <w:szCs w:val="32"/>
        </w:rPr>
        <w:t>整体</w:t>
      </w:r>
      <w:r w:rsidRPr="00A920DC">
        <w:rPr>
          <w:rFonts w:ascii="FangSong" w:eastAsia="FangSong" w:hAnsi="FangSong" w:hint="eastAsia"/>
          <w:sz w:val="32"/>
          <w:szCs w:val="32"/>
        </w:rPr>
        <w:t>设计</w:t>
      </w:r>
      <w:r w:rsidRPr="00A920DC">
        <w:rPr>
          <w:rFonts w:ascii="FangSong" w:eastAsia="FangSong" w:hAnsi="FangSong"/>
          <w:sz w:val="32"/>
          <w:szCs w:val="32"/>
        </w:rPr>
        <w:t>、体制机制、工作方法、</w:t>
      </w:r>
      <w:r w:rsidRPr="00A920DC">
        <w:rPr>
          <w:rFonts w:ascii="FangSong" w:eastAsia="FangSong" w:hAnsi="FangSong" w:hint="eastAsia"/>
          <w:sz w:val="32"/>
          <w:szCs w:val="32"/>
        </w:rPr>
        <w:t>迭代方案</w:t>
      </w:r>
      <w:r w:rsidRPr="00A920DC">
        <w:rPr>
          <w:rFonts w:ascii="FangSong" w:eastAsia="FangSong" w:hAnsi="FangSong"/>
          <w:sz w:val="32"/>
          <w:szCs w:val="32"/>
        </w:rPr>
        <w:t>等</w:t>
      </w:r>
      <w:r w:rsidRPr="00A920DC">
        <w:rPr>
          <w:rFonts w:ascii="FangSong" w:eastAsia="FangSong" w:hAnsi="FangSong" w:hint="eastAsia"/>
          <w:sz w:val="32"/>
          <w:szCs w:val="32"/>
        </w:rPr>
        <w:t>。</w:t>
      </w:r>
    </w:p>
    <w:p w14:paraId="46682C89" w14:textId="77777777" w:rsidR="00D7595A" w:rsidRPr="007045E3" w:rsidRDefault="00D7595A" w:rsidP="00D7595A">
      <w:pPr>
        <w:widowControl/>
        <w:ind w:firstLineChars="200" w:firstLine="643"/>
        <w:jc w:val="left"/>
        <w:rPr>
          <w:rFonts w:ascii="FangSong" w:eastAsia="FangSong" w:hAnsi="FangSong"/>
          <w:b/>
          <w:bCs/>
          <w:sz w:val="32"/>
          <w:szCs w:val="32"/>
        </w:rPr>
      </w:pPr>
      <w:r w:rsidRPr="007045E3">
        <w:rPr>
          <w:rFonts w:ascii="FangSong" w:eastAsia="FangSong" w:hAnsi="FangSong" w:hint="eastAsia"/>
          <w:b/>
          <w:bCs/>
          <w:sz w:val="32"/>
          <w:szCs w:val="32"/>
        </w:rPr>
        <w:t>（二）功能描述</w:t>
      </w:r>
    </w:p>
    <w:p w14:paraId="25815C30" w14:textId="77777777" w:rsidR="00D7595A" w:rsidRPr="00A920DC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920DC">
        <w:rPr>
          <w:rFonts w:ascii="FangSong" w:eastAsia="FangSong" w:hAnsi="FangSong" w:hint="eastAsia"/>
          <w:sz w:val="32"/>
          <w:szCs w:val="32"/>
        </w:rPr>
        <w:t>介绍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A920DC">
        <w:rPr>
          <w:rFonts w:ascii="FangSong" w:eastAsia="FangSong" w:hAnsi="FangSong" w:hint="eastAsia"/>
          <w:sz w:val="32"/>
          <w:szCs w:val="32"/>
        </w:rPr>
        <w:t>的</w:t>
      </w:r>
      <w:r>
        <w:rPr>
          <w:rFonts w:ascii="FangSong" w:eastAsia="FangSong" w:hAnsi="FangSong" w:hint="eastAsia"/>
          <w:sz w:val="32"/>
          <w:szCs w:val="32"/>
        </w:rPr>
        <w:t>各项</w:t>
      </w:r>
      <w:r w:rsidRPr="00A920DC">
        <w:rPr>
          <w:rFonts w:ascii="FangSong" w:eastAsia="FangSong" w:hAnsi="FangSong" w:hint="eastAsia"/>
          <w:sz w:val="32"/>
          <w:szCs w:val="32"/>
        </w:rPr>
        <w:t>功能。</w:t>
      </w:r>
    </w:p>
    <w:p w14:paraId="6EBA5DCC" w14:textId="77777777" w:rsidR="00D7595A" w:rsidRPr="007045E3" w:rsidRDefault="00D7595A" w:rsidP="00D7595A">
      <w:pPr>
        <w:widowControl/>
        <w:ind w:firstLineChars="200" w:firstLine="643"/>
        <w:jc w:val="left"/>
        <w:rPr>
          <w:rFonts w:ascii="FangSong" w:eastAsia="FangSong" w:hAnsi="FangSong"/>
          <w:b/>
          <w:bCs/>
          <w:sz w:val="32"/>
          <w:szCs w:val="32"/>
        </w:rPr>
      </w:pPr>
      <w:r w:rsidRPr="007045E3">
        <w:rPr>
          <w:rFonts w:ascii="FangSong" w:eastAsia="FangSong" w:hAnsi="FangSong" w:hint="eastAsia"/>
          <w:b/>
          <w:bCs/>
          <w:sz w:val="32"/>
          <w:szCs w:val="32"/>
        </w:rPr>
        <w:t>（三）方案特色</w:t>
      </w:r>
    </w:p>
    <w:p w14:paraId="7EAD5C6F" w14:textId="77777777" w:rsidR="00D7595A" w:rsidRPr="007045E3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7045E3">
        <w:rPr>
          <w:rFonts w:ascii="FangSong" w:eastAsia="FangSong" w:hAnsi="FangSong" w:hint="eastAsia"/>
          <w:sz w:val="32"/>
          <w:szCs w:val="32"/>
        </w:rPr>
        <w:t>介绍解决方案的</w:t>
      </w:r>
      <w:r>
        <w:rPr>
          <w:rFonts w:ascii="FangSong" w:eastAsia="FangSong" w:hAnsi="FangSong" w:hint="eastAsia"/>
          <w:sz w:val="32"/>
          <w:szCs w:val="32"/>
        </w:rPr>
        <w:t>核心竞争力</w:t>
      </w:r>
      <w:r w:rsidRPr="007045E3">
        <w:rPr>
          <w:rFonts w:ascii="FangSong" w:eastAsia="FangSong" w:hAnsi="FangSong" w:hint="eastAsia"/>
          <w:sz w:val="32"/>
          <w:szCs w:val="32"/>
        </w:rPr>
        <w:t>，可结合专利</w:t>
      </w:r>
      <w:r>
        <w:rPr>
          <w:rFonts w:ascii="FangSong" w:eastAsia="FangSong" w:hAnsi="FangSong" w:hint="eastAsia"/>
          <w:sz w:val="32"/>
          <w:szCs w:val="32"/>
        </w:rPr>
        <w:t>、软件著作权、作品著作权</w:t>
      </w:r>
      <w:r w:rsidRPr="007045E3">
        <w:rPr>
          <w:rFonts w:ascii="FangSong" w:eastAsia="FangSong" w:hAnsi="FangSong" w:hint="eastAsia"/>
          <w:sz w:val="32"/>
          <w:szCs w:val="32"/>
        </w:rPr>
        <w:t>等支撑</w:t>
      </w:r>
      <w:r>
        <w:rPr>
          <w:rFonts w:ascii="FangSong" w:eastAsia="FangSong" w:hAnsi="FangSong" w:hint="eastAsia"/>
          <w:sz w:val="32"/>
          <w:szCs w:val="32"/>
        </w:rPr>
        <w:t>材料进行</w:t>
      </w:r>
      <w:r w:rsidRPr="007045E3">
        <w:rPr>
          <w:rFonts w:ascii="FangSong" w:eastAsia="FangSong" w:hAnsi="FangSong" w:hint="eastAsia"/>
          <w:sz w:val="32"/>
          <w:szCs w:val="32"/>
        </w:rPr>
        <w:t>说明。</w:t>
      </w:r>
    </w:p>
    <w:p w14:paraId="5BBFFBF1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三、应用效果</w:t>
      </w:r>
    </w:p>
    <w:p w14:paraId="6F3142DC" w14:textId="77777777" w:rsidR="00D7595A" w:rsidRPr="0073143D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基于对解决方案</w:t>
      </w:r>
      <w:r w:rsidRPr="0073143D">
        <w:rPr>
          <w:rFonts w:ascii="FangSong" w:eastAsia="FangSong" w:hAnsi="FangSong" w:hint="eastAsia"/>
          <w:sz w:val="32"/>
          <w:szCs w:val="32"/>
        </w:rPr>
        <w:t>应用实例</w:t>
      </w:r>
      <w:r>
        <w:rPr>
          <w:rFonts w:ascii="FangSong" w:eastAsia="FangSong" w:hAnsi="FangSong" w:hint="eastAsia"/>
          <w:sz w:val="32"/>
          <w:szCs w:val="32"/>
        </w:rPr>
        <w:t>和应用成效的梳理，分析其</w:t>
      </w:r>
      <w:r w:rsidRPr="0073143D">
        <w:rPr>
          <w:rFonts w:ascii="FangSong" w:eastAsia="FangSong" w:hAnsi="FangSong" w:hint="eastAsia"/>
          <w:sz w:val="32"/>
          <w:szCs w:val="32"/>
        </w:rPr>
        <w:t>应用价值、部署周期、可推广性等。</w:t>
      </w:r>
    </w:p>
    <w:p w14:paraId="4FDEEADB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四、商业价值分析</w:t>
      </w:r>
    </w:p>
    <w:p w14:paraId="35E4B3FE" w14:textId="77777777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962E6D">
        <w:rPr>
          <w:rFonts w:ascii="FangSong" w:eastAsia="FangSong" w:hAnsi="FangSong" w:hint="eastAsia"/>
          <w:sz w:val="32"/>
          <w:szCs w:val="32"/>
        </w:rPr>
        <w:t>对</w:t>
      </w:r>
      <w:r>
        <w:rPr>
          <w:rFonts w:ascii="FangSong" w:eastAsia="FangSong" w:hAnsi="FangSong" w:hint="eastAsia"/>
          <w:sz w:val="32"/>
          <w:szCs w:val="32"/>
        </w:rPr>
        <w:t>解决方案</w:t>
      </w:r>
      <w:r w:rsidRPr="00962E6D">
        <w:rPr>
          <w:rFonts w:ascii="FangSong" w:eastAsia="FangSong" w:hAnsi="FangSong" w:hint="eastAsia"/>
          <w:sz w:val="32"/>
          <w:szCs w:val="32"/>
        </w:rPr>
        <w:t>功能合理性、实用性等进行</w:t>
      </w:r>
      <w:r>
        <w:rPr>
          <w:rFonts w:ascii="FangSong" w:eastAsia="FangSong" w:hAnsi="FangSong" w:hint="eastAsia"/>
          <w:sz w:val="32"/>
          <w:szCs w:val="32"/>
        </w:rPr>
        <w:t>整体</w:t>
      </w:r>
      <w:r w:rsidRPr="00962E6D">
        <w:rPr>
          <w:rFonts w:ascii="FangSong" w:eastAsia="FangSong" w:hAnsi="FangSong" w:hint="eastAsia"/>
          <w:sz w:val="32"/>
          <w:szCs w:val="32"/>
        </w:rPr>
        <w:t>评估，分析</w:t>
      </w:r>
      <w:r>
        <w:rPr>
          <w:rFonts w:ascii="FangSong" w:eastAsia="FangSong" w:hAnsi="FangSong" w:hint="eastAsia"/>
          <w:sz w:val="32"/>
          <w:szCs w:val="32"/>
        </w:rPr>
        <w:t>潜在需求、</w:t>
      </w:r>
      <w:r w:rsidRPr="00962E6D">
        <w:rPr>
          <w:rFonts w:ascii="FangSong" w:eastAsia="FangSong" w:hAnsi="FangSong" w:hint="eastAsia"/>
          <w:sz w:val="32"/>
          <w:szCs w:val="32"/>
        </w:rPr>
        <w:t>盈利模式、</w:t>
      </w:r>
      <w:r>
        <w:rPr>
          <w:rFonts w:ascii="FangSong" w:eastAsia="FangSong" w:hAnsi="FangSong" w:hint="eastAsia"/>
          <w:sz w:val="32"/>
          <w:szCs w:val="32"/>
        </w:rPr>
        <w:t>竞争态势等，提出预期商业化周期及</w:t>
      </w:r>
      <w:r w:rsidRPr="00962E6D">
        <w:rPr>
          <w:rFonts w:ascii="FangSong" w:eastAsia="FangSong" w:hAnsi="FangSong" w:hint="eastAsia"/>
          <w:sz w:val="32"/>
          <w:szCs w:val="32"/>
        </w:rPr>
        <w:t>融资</w:t>
      </w:r>
      <w:r>
        <w:rPr>
          <w:rFonts w:ascii="FangSong" w:eastAsia="FangSong" w:hAnsi="FangSong" w:hint="eastAsia"/>
          <w:sz w:val="32"/>
          <w:szCs w:val="32"/>
        </w:rPr>
        <w:t>需求等。</w:t>
      </w:r>
    </w:p>
    <w:p w14:paraId="21D9E859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五、社会效益分析</w:t>
      </w:r>
    </w:p>
    <w:p w14:paraId="3FB36657" w14:textId="77777777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962E6D">
        <w:rPr>
          <w:rFonts w:ascii="FangSong" w:eastAsia="FangSong" w:hAnsi="FangSong" w:hint="eastAsia"/>
          <w:sz w:val="32"/>
          <w:szCs w:val="32"/>
        </w:rPr>
        <w:t>结合解决方案对技术发展</w:t>
      </w:r>
      <w:r>
        <w:rPr>
          <w:rFonts w:ascii="FangSong" w:eastAsia="FangSong" w:hAnsi="FangSong" w:hint="eastAsia"/>
          <w:sz w:val="32"/>
          <w:szCs w:val="32"/>
        </w:rPr>
        <w:t>、产品</w:t>
      </w:r>
      <w:r w:rsidRPr="00962E6D">
        <w:rPr>
          <w:rFonts w:ascii="FangSong" w:eastAsia="FangSong" w:hAnsi="FangSong" w:hint="eastAsia"/>
          <w:sz w:val="32"/>
          <w:szCs w:val="32"/>
        </w:rPr>
        <w:t>价格、</w:t>
      </w:r>
      <w:r>
        <w:rPr>
          <w:rFonts w:ascii="FangSong" w:eastAsia="FangSong" w:hAnsi="FangSong" w:hint="eastAsia"/>
          <w:sz w:val="32"/>
          <w:szCs w:val="32"/>
        </w:rPr>
        <w:t>产业生态建设等方面</w:t>
      </w:r>
      <w:r w:rsidRPr="00962E6D">
        <w:rPr>
          <w:rFonts w:ascii="FangSong" w:eastAsia="FangSong" w:hAnsi="FangSong" w:hint="eastAsia"/>
          <w:sz w:val="32"/>
          <w:szCs w:val="32"/>
        </w:rPr>
        <w:t>的影响，分析其社会贡献和价值。</w:t>
      </w:r>
    </w:p>
    <w:p w14:paraId="6069E06F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lastRenderedPageBreak/>
        <w:t>六、团队介绍</w:t>
      </w:r>
    </w:p>
    <w:p w14:paraId="58D3F171" w14:textId="77777777" w:rsidR="00D7595A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参赛牵头单位简介、联合申请参赛单位简介、</w:t>
      </w:r>
      <w:r w:rsidRPr="00570226">
        <w:rPr>
          <w:rFonts w:ascii="FangSong" w:eastAsia="FangSong" w:hAnsi="FangSong" w:hint="eastAsia"/>
          <w:sz w:val="32"/>
          <w:szCs w:val="32"/>
        </w:rPr>
        <w:t>核心成员履历、</w:t>
      </w:r>
      <w:r>
        <w:rPr>
          <w:rFonts w:ascii="FangSong" w:eastAsia="FangSong" w:hAnsi="FangSong" w:hint="eastAsia"/>
          <w:sz w:val="32"/>
          <w:szCs w:val="32"/>
        </w:rPr>
        <w:t>相关</w:t>
      </w:r>
      <w:r w:rsidRPr="00570226">
        <w:rPr>
          <w:rFonts w:ascii="FangSong" w:eastAsia="FangSong" w:hAnsi="FangSong" w:hint="eastAsia"/>
          <w:sz w:val="32"/>
          <w:szCs w:val="32"/>
        </w:rPr>
        <w:t>资质和优势等。</w:t>
      </w:r>
    </w:p>
    <w:p w14:paraId="55E26433" w14:textId="77777777" w:rsidR="00D7595A" w:rsidRPr="00CE7CAC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七、其他材料</w:t>
      </w:r>
    </w:p>
    <w:p w14:paraId="692AE4CC" w14:textId="77777777" w:rsidR="00D7595A" w:rsidRPr="00EC52E3" w:rsidRDefault="00D7595A" w:rsidP="00D7595A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EC52E3">
        <w:rPr>
          <w:rFonts w:ascii="FangSong" w:eastAsia="FangSong" w:hAnsi="FangSong" w:hint="eastAsia"/>
          <w:sz w:val="32"/>
          <w:szCs w:val="32"/>
        </w:rPr>
        <w:t>其他相关说明或证明材料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10E7A1AF" w14:textId="16170D3D" w:rsidR="000F74BF" w:rsidRDefault="00D7595A" w:rsidP="00971E58">
      <w:pPr>
        <w:adjustRightInd w:val="0"/>
        <w:snapToGrid w:val="0"/>
        <w:spacing w:line="560" w:lineRule="exact"/>
        <w:outlineLvl w:val="1"/>
        <w:rPr>
          <w:rFonts w:ascii="Times New Roman" w:eastAsia="黑体" w:hAnsi="Times New Roman"/>
          <w:sz w:val="32"/>
          <w:szCs w:val="32"/>
        </w:rPr>
      </w:pPr>
      <w:r w:rsidRPr="00CE7CAC">
        <w:rPr>
          <w:rFonts w:ascii="Times New Roman" w:eastAsia="黑体" w:hAnsi="Times New Roman" w:hint="eastAsia"/>
          <w:sz w:val="32"/>
          <w:szCs w:val="32"/>
        </w:rPr>
        <w:t>八、真实性承诺</w:t>
      </w:r>
    </w:p>
    <w:p w14:paraId="4E64BF41" w14:textId="0CC07E83" w:rsidR="00DD30E9" w:rsidRPr="005C57A6" w:rsidRDefault="001679CF" w:rsidP="005C57A6">
      <w:pPr>
        <w:widowControl/>
        <w:ind w:firstLineChars="200" w:firstLine="640"/>
        <w:jc w:val="left"/>
        <w:rPr>
          <w:rFonts w:ascii="FangSong" w:eastAsia="FangSong" w:hAnsi="FangSong" w:hint="eastAsia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填写</w:t>
      </w:r>
      <w:r w:rsidRPr="001679CF">
        <w:rPr>
          <w:rFonts w:ascii="FangSong" w:eastAsia="FangSong" w:hAnsi="FangSong" w:hint="eastAsia"/>
          <w:sz w:val="32"/>
          <w:szCs w:val="32"/>
        </w:rPr>
        <w:t>参赛单位真实性承诺</w:t>
      </w:r>
      <w:r>
        <w:rPr>
          <w:rFonts w:ascii="FangSong" w:eastAsia="FangSong" w:hAnsi="FangSong" w:hint="eastAsia"/>
          <w:sz w:val="32"/>
          <w:szCs w:val="32"/>
        </w:rPr>
        <w:t>。</w:t>
      </w:r>
    </w:p>
    <w:sectPr w:rsidR="00DD30E9" w:rsidRPr="005C57A6" w:rsidSect="0097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3714" w14:textId="77777777" w:rsidR="006C167E" w:rsidRDefault="006C167E">
      <w:r>
        <w:separator/>
      </w:r>
    </w:p>
  </w:endnote>
  <w:endnote w:type="continuationSeparator" w:id="0">
    <w:p w14:paraId="3669B84E" w14:textId="77777777" w:rsidR="006C167E" w:rsidRDefault="006C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969"/>
    </w:sdtPr>
    <w:sdtEndPr/>
    <w:sdtContent>
      <w:p w14:paraId="33203D39" w14:textId="77777777" w:rsidR="00FD11DF" w:rsidRDefault="004938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6D987EC" w14:textId="77777777" w:rsidR="00FD11DF" w:rsidRDefault="006C16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6607" w14:textId="77777777" w:rsidR="006C167E" w:rsidRDefault="006C167E">
      <w:r>
        <w:separator/>
      </w:r>
    </w:p>
  </w:footnote>
  <w:footnote w:type="continuationSeparator" w:id="0">
    <w:p w14:paraId="7A455A0A" w14:textId="77777777" w:rsidR="006C167E" w:rsidRDefault="006C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CE"/>
    <w:rsid w:val="00015B80"/>
    <w:rsid w:val="000164A0"/>
    <w:rsid w:val="00023FA6"/>
    <w:rsid w:val="00024BFC"/>
    <w:rsid w:val="00030CA3"/>
    <w:rsid w:val="00052001"/>
    <w:rsid w:val="000523BF"/>
    <w:rsid w:val="00062AFF"/>
    <w:rsid w:val="00074976"/>
    <w:rsid w:val="000936FA"/>
    <w:rsid w:val="000A4F0C"/>
    <w:rsid w:val="000A6F95"/>
    <w:rsid w:val="000B2439"/>
    <w:rsid w:val="000B40D6"/>
    <w:rsid w:val="000D1F37"/>
    <w:rsid w:val="000F74BF"/>
    <w:rsid w:val="00100E89"/>
    <w:rsid w:val="00120042"/>
    <w:rsid w:val="00141C8D"/>
    <w:rsid w:val="001679CF"/>
    <w:rsid w:val="00172D9E"/>
    <w:rsid w:val="00174D60"/>
    <w:rsid w:val="001778B6"/>
    <w:rsid w:val="00180B57"/>
    <w:rsid w:val="0018102D"/>
    <w:rsid w:val="0019342B"/>
    <w:rsid w:val="0019494B"/>
    <w:rsid w:val="00197EF7"/>
    <w:rsid w:val="001A31A0"/>
    <w:rsid w:val="001B5D59"/>
    <w:rsid w:val="001C42A9"/>
    <w:rsid w:val="001C7028"/>
    <w:rsid w:val="001D27E0"/>
    <w:rsid w:val="001E3E9D"/>
    <w:rsid w:val="001F003A"/>
    <w:rsid w:val="001F528C"/>
    <w:rsid w:val="002047BA"/>
    <w:rsid w:val="00205777"/>
    <w:rsid w:val="002108ED"/>
    <w:rsid w:val="00214A19"/>
    <w:rsid w:val="002371CD"/>
    <w:rsid w:val="00253625"/>
    <w:rsid w:val="00255503"/>
    <w:rsid w:val="00263B0E"/>
    <w:rsid w:val="00277100"/>
    <w:rsid w:val="00296D1B"/>
    <w:rsid w:val="002A5D76"/>
    <w:rsid w:val="002D21E8"/>
    <w:rsid w:val="002D5164"/>
    <w:rsid w:val="002E1F0B"/>
    <w:rsid w:val="002F36D8"/>
    <w:rsid w:val="002F7EE8"/>
    <w:rsid w:val="003233A1"/>
    <w:rsid w:val="0033648F"/>
    <w:rsid w:val="00342F7B"/>
    <w:rsid w:val="003562A9"/>
    <w:rsid w:val="003668A5"/>
    <w:rsid w:val="00391B03"/>
    <w:rsid w:val="00392465"/>
    <w:rsid w:val="003A69DE"/>
    <w:rsid w:val="003B552D"/>
    <w:rsid w:val="003B69ED"/>
    <w:rsid w:val="003C6DF2"/>
    <w:rsid w:val="003D09C8"/>
    <w:rsid w:val="003F5ECB"/>
    <w:rsid w:val="003F667C"/>
    <w:rsid w:val="004222E8"/>
    <w:rsid w:val="00434FCA"/>
    <w:rsid w:val="004351F1"/>
    <w:rsid w:val="00457613"/>
    <w:rsid w:val="004938CE"/>
    <w:rsid w:val="004C35F0"/>
    <w:rsid w:val="004C7AE6"/>
    <w:rsid w:val="004D0110"/>
    <w:rsid w:val="004F30EC"/>
    <w:rsid w:val="00502967"/>
    <w:rsid w:val="00504EF3"/>
    <w:rsid w:val="00533D54"/>
    <w:rsid w:val="0054471D"/>
    <w:rsid w:val="00561B0C"/>
    <w:rsid w:val="00574542"/>
    <w:rsid w:val="00582C73"/>
    <w:rsid w:val="00584347"/>
    <w:rsid w:val="00594C9C"/>
    <w:rsid w:val="005A3845"/>
    <w:rsid w:val="005C57A6"/>
    <w:rsid w:val="005C7E47"/>
    <w:rsid w:val="005E3E91"/>
    <w:rsid w:val="006025B6"/>
    <w:rsid w:val="00606BA8"/>
    <w:rsid w:val="0067544F"/>
    <w:rsid w:val="006833A9"/>
    <w:rsid w:val="006A30FF"/>
    <w:rsid w:val="006A44AA"/>
    <w:rsid w:val="006B5141"/>
    <w:rsid w:val="006B6568"/>
    <w:rsid w:val="006C167E"/>
    <w:rsid w:val="006E1EA5"/>
    <w:rsid w:val="006F420F"/>
    <w:rsid w:val="006F65DF"/>
    <w:rsid w:val="0071453C"/>
    <w:rsid w:val="0072771E"/>
    <w:rsid w:val="00730CA0"/>
    <w:rsid w:val="00730E8E"/>
    <w:rsid w:val="0077762E"/>
    <w:rsid w:val="007A0A13"/>
    <w:rsid w:val="007B478F"/>
    <w:rsid w:val="007C6205"/>
    <w:rsid w:val="00811743"/>
    <w:rsid w:val="008C13FD"/>
    <w:rsid w:val="008D484C"/>
    <w:rsid w:val="008E68F7"/>
    <w:rsid w:val="008F1EEC"/>
    <w:rsid w:val="008F6E04"/>
    <w:rsid w:val="00911465"/>
    <w:rsid w:val="009214AC"/>
    <w:rsid w:val="00925475"/>
    <w:rsid w:val="0094393B"/>
    <w:rsid w:val="00943977"/>
    <w:rsid w:val="00951139"/>
    <w:rsid w:val="00971E58"/>
    <w:rsid w:val="00972AFA"/>
    <w:rsid w:val="009B05F4"/>
    <w:rsid w:val="009B3BC3"/>
    <w:rsid w:val="009D3D4E"/>
    <w:rsid w:val="00A0561A"/>
    <w:rsid w:val="00A20D8D"/>
    <w:rsid w:val="00A81068"/>
    <w:rsid w:val="00A84420"/>
    <w:rsid w:val="00A858F7"/>
    <w:rsid w:val="00AA1C67"/>
    <w:rsid w:val="00AA4C5B"/>
    <w:rsid w:val="00AD5258"/>
    <w:rsid w:val="00AD5C51"/>
    <w:rsid w:val="00B10D13"/>
    <w:rsid w:val="00B1141A"/>
    <w:rsid w:val="00B2523E"/>
    <w:rsid w:val="00B26505"/>
    <w:rsid w:val="00B44954"/>
    <w:rsid w:val="00B931BA"/>
    <w:rsid w:val="00BA2982"/>
    <w:rsid w:val="00BC01CF"/>
    <w:rsid w:val="00BD05FA"/>
    <w:rsid w:val="00BD7BAE"/>
    <w:rsid w:val="00BE0BEF"/>
    <w:rsid w:val="00BE7935"/>
    <w:rsid w:val="00C20568"/>
    <w:rsid w:val="00C278CA"/>
    <w:rsid w:val="00C442D0"/>
    <w:rsid w:val="00C7486B"/>
    <w:rsid w:val="00C849A9"/>
    <w:rsid w:val="00C90F9A"/>
    <w:rsid w:val="00C97039"/>
    <w:rsid w:val="00C976FF"/>
    <w:rsid w:val="00CA47D2"/>
    <w:rsid w:val="00CB77BF"/>
    <w:rsid w:val="00CC51BF"/>
    <w:rsid w:val="00CC66C6"/>
    <w:rsid w:val="00CD58BB"/>
    <w:rsid w:val="00CE192B"/>
    <w:rsid w:val="00CE7CAC"/>
    <w:rsid w:val="00CF1176"/>
    <w:rsid w:val="00D03FA3"/>
    <w:rsid w:val="00D201B5"/>
    <w:rsid w:val="00D50A89"/>
    <w:rsid w:val="00D7595A"/>
    <w:rsid w:val="00D776B7"/>
    <w:rsid w:val="00DA3F53"/>
    <w:rsid w:val="00DB1BEF"/>
    <w:rsid w:val="00DB63D4"/>
    <w:rsid w:val="00DC6D9A"/>
    <w:rsid w:val="00DD2CA9"/>
    <w:rsid w:val="00DD30E9"/>
    <w:rsid w:val="00DD3500"/>
    <w:rsid w:val="00DE2B92"/>
    <w:rsid w:val="00DF563C"/>
    <w:rsid w:val="00E2017B"/>
    <w:rsid w:val="00E723FA"/>
    <w:rsid w:val="00E73182"/>
    <w:rsid w:val="00E94B18"/>
    <w:rsid w:val="00E95068"/>
    <w:rsid w:val="00E9783B"/>
    <w:rsid w:val="00EA5E58"/>
    <w:rsid w:val="00EB0C81"/>
    <w:rsid w:val="00EB3F77"/>
    <w:rsid w:val="00EC4D84"/>
    <w:rsid w:val="00ED6374"/>
    <w:rsid w:val="00ED6A6B"/>
    <w:rsid w:val="00EE0500"/>
    <w:rsid w:val="00F16251"/>
    <w:rsid w:val="00F17A67"/>
    <w:rsid w:val="00F36470"/>
    <w:rsid w:val="00F66DA3"/>
    <w:rsid w:val="00FD611D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8477"/>
  <w15:chartTrackingRefBased/>
  <w15:docId w15:val="{401AB99B-79EF-4535-B1F8-18DB57A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938CE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CC6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66C6"/>
    <w:rPr>
      <w:sz w:val="18"/>
      <w:szCs w:val="18"/>
    </w:rPr>
  </w:style>
  <w:style w:type="character" w:styleId="a7">
    <w:name w:val="Hyperlink"/>
    <w:basedOn w:val="a0"/>
    <w:uiPriority w:val="99"/>
    <w:unhideWhenUsed/>
    <w:rsid w:val="00CE19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192B"/>
    <w:rPr>
      <w:color w:val="605E5C"/>
      <w:shd w:val="clear" w:color="auto" w:fill="E1DFDD"/>
    </w:rPr>
  </w:style>
  <w:style w:type="paragraph" w:styleId="a9">
    <w:name w:val="annotation text"/>
    <w:basedOn w:val="a"/>
    <w:link w:val="aa"/>
    <w:qFormat/>
    <w:rsid w:val="00533D54"/>
    <w:pPr>
      <w:jc w:val="left"/>
    </w:pPr>
    <w:rPr>
      <w:szCs w:val="24"/>
    </w:rPr>
  </w:style>
  <w:style w:type="character" w:customStyle="1" w:styleId="aa">
    <w:name w:val="批注文字 字符"/>
    <w:basedOn w:val="a0"/>
    <w:link w:val="a9"/>
    <w:qFormat/>
    <w:rsid w:val="00533D54"/>
    <w:rPr>
      <w:szCs w:val="24"/>
    </w:rPr>
  </w:style>
  <w:style w:type="character" w:styleId="ab">
    <w:name w:val="annotation reference"/>
    <w:basedOn w:val="a0"/>
    <w:qFormat/>
    <w:rsid w:val="00533D54"/>
    <w:rPr>
      <w:sz w:val="21"/>
      <w:szCs w:val="21"/>
    </w:rPr>
  </w:style>
  <w:style w:type="paragraph" w:styleId="ac">
    <w:name w:val="Body Text"/>
    <w:basedOn w:val="a"/>
    <w:link w:val="ad"/>
    <w:autoRedefine/>
    <w:uiPriority w:val="1"/>
    <w:qFormat/>
    <w:rsid w:val="00D7595A"/>
    <w:pPr>
      <w:spacing w:before="195" w:line="360" w:lineRule="auto"/>
      <w:jc w:val="left"/>
    </w:pPr>
    <w:rPr>
      <w:rFonts w:ascii="Times New Roman" w:eastAsia="宋体" w:hAnsi="Times New Roman"/>
      <w:kern w:val="0"/>
      <w:sz w:val="28"/>
      <w:szCs w:val="30"/>
    </w:rPr>
  </w:style>
  <w:style w:type="character" w:customStyle="1" w:styleId="ad">
    <w:name w:val="正文文本 字符"/>
    <w:basedOn w:val="a0"/>
    <w:link w:val="ac"/>
    <w:uiPriority w:val="1"/>
    <w:rsid w:val="00D7595A"/>
    <w:rPr>
      <w:rFonts w:ascii="Times New Roman" w:eastAsia="宋体" w:hAnsi="Times New Roman"/>
      <w:kern w:val="0"/>
      <w:sz w:val="28"/>
      <w:szCs w:val="3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B5141"/>
    <w:rPr>
      <w:b/>
      <w:bCs/>
      <w:szCs w:val="22"/>
    </w:rPr>
  </w:style>
  <w:style w:type="character" w:customStyle="1" w:styleId="af">
    <w:name w:val="批注主题 字符"/>
    <w:basedOn w:val="aa"/>
    <w:link w:val="ae"/>
    <w:uiPriority w:val="99"/>
    <w:semiHidden/>
    <w:rsid w:val="006B514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077E-A3C8-4BA4-86A5-AFA707FE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慧娴</dc:creator>
  <cp:keywords/>
  <dc:description/>
  <cp:lastModifiedBy>王 慧娴</cp:lastModifiedBy>
  <cp:revision>2</cp:revision>
  <dcterms:created xsi:type="dcterms:W3CDTF">2021-08-02T07:32:00Z</dcterms:created>
  <dcterms:modified xsi:type="dcterms:W3CDTF">2021-08-02T07:32:00Z</dcterms:modified>
</cp:coreProperties>
</file>